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E76" w:rsidRPr="00D26A5A" w:rsidRDefault="00482E76" w:rsidP="00482E76">
      <w:pPr>
        <w:snapToGrid w:val="0"/>
        <w:spacing w:line="460" w:lineRule="atLeast"/>
        <w:jc w:val="center"/>
        <w:rPr>
          <w:rFonts w:eastAsia="仿宋_GB2312"/>
          <w:sz w:val="28"/>
          <w:szCs w:val="28"/>
        </w:rPr>
      </w:pPr>
    </w:p>
    <w:p w:rsidR="00001638" w:rsidRPr="00EE19A9" w:rsidRDefault="00001638" w:rsidP="00D35146">
      <w:pPr>
        <w:spacing w:line="600" w:lineRule="exact"/>
        <w:jc w:val="center"/>
        <w:rPr>
          <w:rFonts w:eastAsia="方正小标宋简体"/>
          <w:bCs/>
          <w:sz w:val="36"/>
          <w:szCs w:val="36"/>
        </w:rPr>
      </w:pPr>
      <w:r w:rsidRPr="00EE19A9">
        <w:rPr>
          <w:rFonts w:eastAsia="方正小标宋简体"/>
          <w:bCs/>
          <w:sz w:val="36"/>
          <w:szCs w:val="36"/>
        </w:rPr>
        <w:t>忻州师范学院</w:t>
      </w:r>
      <w:r w:rsidRPr="00EE19A9">
        <w:rPr>
          <w:rFonts w:eastAsia="方正小标宋简体"/>
          <w:bCs/>
          <w:sz w:val="36"/>
          <w:szCs w:val="36"/>
        </w:rPr>
        <w:t>2017</w:t>
      </w:r>
      <w:r w:rsidRPr="00EE19A9">
        <w:rPr>
          <w:rFonts w:eastAsia="方正小标宋简体"/>
          <w:bCs/>
          <w:sz w:val="36"/>
          <w:szCs w:val="36"/>
        </w:rPr>
        <w:t>年工作要点</w:t>
      </w:r>
    </w:p>
    <w:p w:rsidR="00001638" w:rsidRPr="00EE19A9" w:rsidRDefault="00001638" w:rsidP="00D35146">
      <w:pPr>
        <w:pStyle w:val="t"/>
        <w:spacing w:before="0" w:beforeAutospacing="0" w:after="0" w:afterAutospacing="0" w:line="600" w:lineRule="exact"/>
        <w:ind w:left="0"/>
        <w:jc w:val="both"/>
        <w:rPr>
          <w:rFonts w:ascii="Times New Roman" w:eastAsia="仿宋_GB2312" w:hAnsi="Times New Roman" w:cs="Times New Roman"/>
          <w:sz w:val="28"/>
          <w:szCs w:val="28"/>
        </w:rPr>
      </w:pPr>
    </w:p>
    <w:p w:rsidR="00001638" w:rsidRPr="00EE19A9" w:rsidRDefault="00001638" w:rsidP="00EE19A9">
      <w:pPr>
        <w:pStyle w:val="t"/>
        <w:spacing w:before="0" w:beforeAutospacing="0" w:after="0" w:afterAutospacing="0" w:line="500" w:lineRule="exact"/>
        <w:ind w:left="0" w:right="0" w:firstLineChars="200" w:firstLine="560"/>
        <w:jc w:val="both"/>
        <w:rPr>
          <w:rFonts w:ascii="Times New Roman" w:eastAsia="仿宋_GB2312" w:hAnsi="Times New Roman" w:cs="Times New Roman"/>
          <w:sz w:val="28"/>
          <w:szCs w:val="28"/>
        </w:rPr>
      </w:pPr>
      <w:r w:rsidRPr="00EE19A9">
        <w:rPr>
          <w:rFonts w:ascii="Times New Roman" w:eastAsia="仿宋_GB2312" w:hAnsi="Times New Roman" w:cs="Times New Roman"/>
          <w:sz w:val="28"/>
          <w:szCs w:val="28"/>
        </w:rPr>
        <w:t>2017</w:t>
      </w:r>
      <w:r w:rsidRPr="00EE19A9">
        <w:rPr>
          <w:rFonts w:ascii="Times New Roman" w:eastAsia="仿宋_GB2312" w:hAnsi="Times New Roman" w:cs="Times New Roman"/>
          <w:sz w:val="28"/>
          <w:szCs w:val="28"/>
        </w:rPr>
        <w:t>年我院工作总体要求是：全面贯彻落实党的十八大和十八届三中、四中、五中、六中全会精神及习近平总书记系列重要讲话精神和治国</w:t>
      </w:r>
      <w:proofErr w:type="gramStart"/>
      <w:r w:rsidRPr="00EE19A9">
        <w:rPr>
          <w:rFonts w:ascii="Times New Roman" w:eastAsia="仿宋_GB2312" w:hAnsi="Times New Roman" w:cs="Times New Roman"/>
          <w:sz w:val="28"/>
          <w:szCs w:val="28"/>
        </w:rPr>
        <w:t>理政新思想</w:t>
      </w:r>
      <w:proofErr w:type="gramEnd"/>
      <w:r w:rsidRPr="00EE19A9">
        <w:rPr>
          <w:rFonts w:ascii="Times New Roman" w:eastAsia="仿宋_GB2312" w:hAnsi="Times New Roman" w:cs="Times New Roman"/>
          <w:sz w:val="28"/>
          <w:szCs w:val="28"/>
        </w:rPr>
        <w:t>新战略，贯彻落实省第十一次党代会精神和省委全面构建良好政治生态推进会议精神，按照中央</w:t>
      </w:r>
      <w:r w:rsidRPr="00EE19A9">
        <w:rPr>
          <w:rFonts w:ascii="Times New Roman" w:eastAsia="仿宋_GB2312" w:hAnsi="Times New Roman" w:cs="Times New Roman"/>
          <w:sz w:val="28"/>
          <w:szCs w:val="28"/>
        </w:rPr>
        <w:t>“</w:t>
      </w:r>
      <w:r w:rsidRPr="00EE19A9">
        <w:rPr>
          <w:rFonts w:ascii="Times New Roman" w:eastAsia="仿宋_GB2312" w:hAnsi="Times New Roman" w:cs="Times New Roman"/>
          <w:sz w:val="28"/>
          <w:szCs w:val="28"/>
        </w:rPr>
        <w:t>五位一体</w:t>
      </w:r>
      <w:r w:rsidRPr="00EE19A9">
        <w:rPr>
          <w:rFonts w:ascii="Times New Roman" w:eastAsia="仿宋_GB2312" w:hAnsi="Times New Roman" w:cs="Times New Roman"/>
          <w:sz w:val="28"/>
          <w:szCs w:val="28"/>
        </w:rPr>
        <w:t>”</w:t>
      </w:r>
      <w:r w:rsidRPr="00EE19A9">
        <w:rPr>
          <w:rFonts w:ascii="Times New Roman" w:eastAsia="仿宋_GB2312" w:hAnsi="Times New Roman" w:cs="Times New Roman"/>
          <w:sz w:val="28"/>
          <w:szCs w:val="28"/>
        </w:rPr>
        <w:t>总体布局、</w:t>
      </w:r>
      <w:r w:rsidRPr="00EE19A9">
        <w:rPr>
          <w:rFonts w:ascii="Times New Roman" w:eastAsia="仿宋_GB2312" w:hAnsi="Times New Roman" w:cs="Times New Roman"/>
          <w:sz w:val="28"/>
          <w:szCs w:val="28"/>
        </w:rPr>
        <w:t>“</w:t>
      </w:r>
      <w:r w:rsidRPr="00EE19A9">
        <w:rPr>
          <w:rFonts w:ascii="Times New Roman" w:eastAsia="仿宋_GB2312" w:hAnsi="Times New Roman" w:cs="Times New Roman"/>
          <w:sz w:val="28"/>
          <w:szCs w:val="28"/>
        </w:rPr>
        <w:t>四个全面</w:t>
      </w:r>
      <w:r w:rsidRPr="00EE19A9">
        <w:rPr>
          <w:rFonts w:ascii="Times New Roman" w:eastAsia="仿宋_GB2312" w:hAnsi="Times New Roman" w:cs="Times New Roman"/>
          <w:sz w:val="28"/>
          <w:szCs w:val="28"/>
        </w:rPr>
        <w:t>”</w:t>
      </w:r>
      <w:r w:rsidRPr="00EE19A9">
        <w:rPr>
          <w:rFonts w:ascii="Times New Roman" w:eastAsia="仿宋_GB2312" w:hAnsi="Times New Roman" w:cs="Times New Roman"/>
          <w:sz w:val="28"/>
          <w:szCs w:val="28"/>
        </w:rPr>
        <w:t>战略布局、</w:t>
      </w:r>
      <w:r w:rsidRPr="00EE19A9">
        <w:rPr>
          <w:rFonts w:ascii="Times New Roman" w:eastAsia="仿宋_GB2312" w:hAnsi="Times New Roman" w:cs="Times New Roman"/>
          <w:sz w:val="28"/>
          <w:szCs w:val="28"/>
        </w:rPr>
        <w:t>“</w:t>
      </w:r>
      <w:r w:rsidRPr="00EE19A9">
        <w:rPr>
          <w:rFonts w:ascii="Times New Roman" w:eastAsia="仿宋_GB2312" w:hAnsi="Times New Roman" w:cs="Times New Roman"/>
          <w:sz w:val="28"/>
          <w:szCs w:val="28"/>
        </w:rPr>
        <w:t>五大发展</w:t>
      </w:r>
      <w:r w:rsidRPr="00EE19A9">
        <w:rPr>
          <w:rFonts w:ascii="Times New Roman" w:eastAsia="仿宋_GB2312" w:hAnsi="Times New Roman" w:cs="Times New Roman"/>
          <w:sz w:val="28"/>
          <w:szCs w:val="28"/>
        </w:rPr>
        <w:t>”</w:t>
      </w:r>
      <w:r w:rsidRPr="00EE19A9">
        <w:rPr>
          <w:rFonts w:ascii="Times New Roman" w:eastAsia="仿宋_GB2312" w:hAnsi="Times New Roman" w:cs="Times New Roman"/>
          <w:sz w:val="28"/>
          <w:szCs w:val="28"/>
        </w:rPr>
        <w:t>理念、省委</w:t>
      </w:r>
      <w:r w:rsidRPr="00EE19A9">
        <w:rPr>
          <w:rFonts w:ascii="Times New Roman" w:eastAsia="仿宋_GB2312" w:hAnsi="Times New Roman" w:cs="Times New Roman"/>
          <w:sz w:val="28"/>
          <w:szCs w:val="28"/>
        </w:rPr>
        <w:t>“</w:t>
      </w:r>
      <w:r w:rsidRPr="00EE19A9">
        <w:rPr>
          <w:rFonts w:ascii="Times New Roman" w:eastAsia="仿宋_GB2312" w:hAnsi="Times New Roman" w:cs="Times New Roman"/>
          <w:sz w:val="28"/>
          <w:szCs w:val="28"/>
        </w:rPr>
        <w:t>一个指引、两手硬</w:t>
      </w:r>
      <w:r w:rsidRPr="00EE19A9">
        <w:rPr>
          <w:rFonts w:ascii="Times New Roman" w:eastAsia="仿宋_GB2312" w:hAnsi="Times New Roman" w:cs="Times New Roman"/>
          <w:sz w:val="28"/>
          <w:szCs w:val="28"/>
        </w:rPr>
        <w:t>”</w:t>
      </w:r>
      <w:r w:rsidRPr="00EE19A9">
        <w:rPr>
          <w:rFonts w:ascii="Times New Roman" w:eastAsia="仿宋_GB2312" w:hAnsi="Times New Roman" w:cs="Times New Roman"/>
          <w:sz w:val="28"/>
          <w:szCs w:val="28"/>
        </w:rPr>
        <w:t>重大思路和要求，紧紧围绕立德树人根本任务，落实学院办学指导思想，按照</w:t>
      </w:r>
      <w:r w:rsidRPr="00EE19A9">
        <w:rPr>
          <w:rFonts w:ascii="Times New Roman" w:eastAsia="仿宋_GB2312" w:hAnsi="Times New Roman" w:cs="Times New Roman"/>
          <w:sz w:val="28"/>
          <w:szCs w:val="28"/>
        </w:rPr>
        <w:t>“</w:t>
      </w:r>
      <w:r w:rsidRPr="00EE19A9">
        <w:rPr>
          <w:rFonts w:ascii="Times New Roman" w:eastAsia="仿宋_GB2312" w:hAnsi="Times New Roman" w:cs="Times New Roman"/>
          <w:sz w:val="28"/>
          <w:szCs w:val="28"/>
        </w:rPr>
        <w:t>注重内涵、突出特色、补齐短板、提升能力</w:t>
      </w:r>
      <w:r w:rsidRPr="00EE19A9">
        <w:rPr>
          <w:rFonts w:ascii="Times New Roman" w:eastAsia="仿宋_GB2312" w:hAnsi="Times New Roman" w:cs="Times New Roman"/>
          <w:sz w:val="28"/>
          <w:szCs w:val="28"/>
        </w:rPr>
        <w:t>”</w:t>
      </w:r>
      <w:r w:rsidRPr="00EE19A9">
        <w:rPr>
          <w:rFonts w:ascii="Times New Roman" w:eastAsia="仿宋_GB2312" w:hAnsi="Times New Roman" w:cs="Times New Roman"/>
          <w:sz w:val="28"/>
          <w:szCs w:val="28"/>
        </w:rPr>
        <w:t>的发展思路，实施</w:t>
      </w:r>
      <w:r w:rsidRPr="00EE19A9">
        <w:rPr>
          <w:rFonts w:ascii="Times New Roman" w:eastAsia="仿宋_GB2312" w:hAnsi="Times New Roman" w:cs="Times New Roman"/>
          <w:sz w:val="28"/>
          <w:szCs w:val="28"/>
        </w:rPr>
        <w:t>“54321”</w:t>
      </w:r>
      <w:r w:rsidRPr="00EE19A9">
        <w:rPr>
          <w:rFonts w:ascii="Times New Roman" w:eastAsia="仿宋_GB2312" w:hAnsi="Times New Roman" w:cs="Times New Roman"/>
          <w:sz w:val="28"/>
          <w:szCs w:val="28"/>
        </w:rPr>
        <w:t>发展战略，即通过落实政治、制度、文化、经费和组织五大保障体系，完成教学质量提升、学科与科研引领、师资队伍建设和基础设施改善四大工程，推进教学模式、科研管理和人事制度三项改革，着力补齐师资队伍和办学空间两块短板，努力实现提升综合办学能力的目标。要重点深化</w:t>
      </w:r>
      <w:r w:rsidRPr="00EE19A9">
        <w:rPr>
          <w:rFonts w:ascii="Times New Roman" w:eastAsia="仿宋_GB2312" w:hAnsi="Times New Roman" w:cs="Times New Roman"/>
          <w:sz w:val="28"/>
          <w:szCs w:val="28"/>
        </w:rPr>
        <w:t>“</w:t>
      </w:r>
      <w:r w:rsidRPr="00EE19A9">
        <w:rPr>
          <w:rFonts w:ascii="Times New Roman" w:eastAsia="仿宋_GB2312" w:hAnsi="Times New Roman" w:cs="Times New Roman"/>
          <w:sz w:val="28"/>
          <w:szCs w:val="28"/>
        </w:rPr>
        <w:t>两学一做</w:t>
      </w:r>
      <w:r w:rsidRPr="00EE19A9">
        <w:rPr>
          <w:rFonts w:ascii="Times New Roman" w:eastAsia="仿宋_GB2312" w:hAnsi="Times New Roman" w:cs="Times New Roman"/>
          <w:sz w:val="28"/>
          <w:szCs w:val="28"/>
        </w:rPr>
        <w:t>”</w:t>
      </w:r>
      <w:r w:rsidRPr="00EE19A9">
        <w:rPr>
          <w:rFonts w:ascii="Times New Roman" w:eastAsia="仿宋_GB2312" w:hAnsi="Times New Roman" w:cs="Times New Roman"/>
          <w:sz w:val="28"/>
          <w:szCs w:val="28"/>
        </w:rPr>
        <w:t>学习教育，全面落实年度目标考核责任制，深入开展</w:t>
      </w:r>
      <w:r w:rsidRPr="00EE19A9">
        <w:rPr>
          <w:rFonts w:ascii="Times New Roman" w:eastAsia="仿宋_GB2312" w:hAnsi="Times New Roman" w:cs="Times New Roman"/>
          <w:sz w:val="28"/>
          <w:szCs w:val="28"/>
        </w:rPr>
        <w:t>“</w:t>
      </w:r>
      <w:r w:rsidRPr="00EE19A9">
        <w:rPr>
          <w:rFonts w:ascii="Times New Roman" w:eastAsia="仿宋_GB2312" w:hAnsi="Times New Roman" w:cs="Times New Roman"/>
          <w:sz w:val="28"/>
          <w:szCs w:val="28"/>
        </w:rPr>
        <w:t>作风建设年</w:t>
      </w:r>
      <w:r w:rsidRPr="00EE19A9">
        <w:rPr>
          <w:rFonts w:ascii="Times New Roman" w:eastAsia="仿宋_GB2312" w:hAnsi="Times New Roman" w:cs="Times New Roman"/>
          <w:sz w:val="28"/>
          <w:szCs w:val="28"/>
        </w:rPr>
        <w:t>”</w:t>
      </w:r>
      <w:r w:rsidRPr="00EE19A9">
        <w:rPr>
          <w:rFonts w:ascii="Times New Roman" w:eastAsia="仿宋_GB2312" w:hAnsi="Times New Roman" w:cs="Times New Roman"/>
          <w:sz w:val="28"/>
          <w:szCs w:val="28"/>
        </w:rPr>
        <w:t>活动，进一步加强党的领导和党的建设，加强干部队伍建设、思想政治工作、精神文明建设，加强教学中心工作、师资队伍建设、学科建设，筹备召开学院第四次党代会，为实现</w:t>
      </w:r>
      <w:r w:rsidRPr="00EE19A9">
        <w:rPr>
          <w:rFonts w:ascii="Times New Roman" w:eastAsia="仿宋_GB2312" w:hAnsi="Times New Roman" w:cs="Times New Roman"/>
          <w:sz w:val="28"/>
          <w:szCs w:val="28"/>
        </w:rPr>
        <w:t>“</w:t>
      </w:r>
      <w:r w:rsidRPr="00EE19A9">
        <w:rPr>
          <w:rFonts w:ascii="Times New Roman" w:eastAsia="仿宋_GB2312" w:hAnsi="Times New Roman" w:cs="Times New Roman"/>
          <w:sz w:val="28"/>
          <w:szCs w:val="28"/>
        </w:rPr>
        <w:t>十三五</w:t>
      </w:r>
      <w:r w:rsidRPr="00EE19A9">
        <w:rPr>
          <w:rFonts w:ascii="Times New Roman" w:eastAsia="仿宋_GB2312" w:hAnsi="Times New Roman" w:cs="Times New Roman"/>
          <w:sz w:val="28"/>
          <w:szCs w:val="28"/>
        </w:rPr>
        <w:t>”</w:t>
      </w:r>
      <w:r w:rsidRPr="00EE19A9">
        <w:rPr>
          <w:rFonts w:ascii="Times New Roman" w:eastAsia="仿宋_GB2312" w:hAnsi="Times New Roman" w:cs="Times New Roman"/>
          <w:sz w:val="28"/>
          <w:szCs w:val="28"/>
        </w:rPr>
        <w:t>规划蓝图奋力前行。</w:t>
      </w:r>
    </w:p>
    <w:p w:rsidR="00001638" w:rsidRPr="00EE19A9" w:rsidRDefault="00E34448" w:rsidP="00EE19A9">
      <w:pPr>
        <w:pStyle w:val="t"/>
        <w:spacing w:before="0" w:beforeAutospacing="0" w:after="0" w:afterAutospacing="0" w:line="500" w:lineRule="exact"/>
        <w:ind w:left="0" w:right="0" w:firstLineChars="200" w:firstLine="560"/>
        <w:jc w:val="both"/>
        <w:rPr>
          <w:rFonts w:ascii="Times New Roman" w:eastAsia="黑体" w:hAnsi="Times New Roman" w:cs="Times New Roman"/>
          <w:sz w:val="28"/>
          <w:szCs w:val="28"/>
        </w:rPr>
      </w:pPr>
      <w:r w:rsidRPr="00EE19A9">
        <w:rPr>
          <w:rFonts w:ascii="Times New Roman" w:eastAsia="黑体" w:hAnsi="Times New Roman" w:cs="Times New Roman"/>
          <w:sz w:val="28"/>
          <w:szCs w:val="28"/>
        </w:rPr>
        <w:t>一、加强领导班子与干部队伍建设，推进全面从严治党</w:t>
      </w:r>
    </w:p>
    <w:p w:rsidR="002D0EFA" w:rsidRPr="00EE19A9" w:rsidRDefault="00B621C2" w:rsidP="00EE19A9">
      <w:pPr>
        <w:pStyle w:val="1"/>
        <w:spacing w:before="0" w:beforeAutospacing="0" w:after="0" w:afterAutospacing="0" w:line="500" w:lineRule="exact"/>
        <w:ind w:firstLineChars="200" w:firstLine="562"/>
        <w:jc w:val="both"/>
        <w:rPr>
          <w:rFonts w:ascii="Times New Roman" w:eastAsia="仿宋_GB2312" w:hAnsi="Times New Roman" w:cs="Times New Roman"/>
          <w:b w:val="0"/>
          <w:bCs w:val="0"/>
          <w:kern w:val="0"/>
          <w:sz w:val="28"/>
          <w:szCs w:val="28"/>
        </w:rPr>
      </w:pPr>
      <w:r w:rsidRPr="00EE19A9">
        <w:rPr>
          <w:rFonts w:ascii="Times New Roman" w:eastAsia="仿宋_GB2312" w:hAnsi="Times New Roman" w:cs="Times New Roman"/>
          <w:sz w:val="28"/>
          <w:szCs w:val="28"/>
        </w:rPr>
        <w:t>1</w:t>
      </w:r>
      <w:r w:rsidRPr="00EE19A9">
        <w:rPr>
          <w:rFonts w:ascii="Times New Roman" w:eastAsia="仿宋_GB2312" w:hAnsi="Times New Roman" w:cs="Times New Roman"/>
          <w:sz w:val="28"/>
          <w:szCs w:val="28"/>
        </w:rPr>
        <w:t>、</w:t>
      </w:r>
      <w:r w:rsidR="00085AC2" w:rsidRPr="00EE19A9">
        <w:rPr>
          <w:rFonts w:ascii="Times New Roman" w:eastAsia="仿宋_GB2312" w:hAnsi="Times New Roman" w:cs="Times New Roman"/>
          <w:sz w:val="28"/>
          <w:szCs w:val="28"/>
        </w:rPr>
        <w:t>坚持党要管党、从严治党，</w:t>
      </w:r>
      <w:r w:rsidR="002D0EFA" w:rsidRPr="00EE19A9">
        <w:rPr>
          <w:rFonts w:ascii="Times New Roman" w:eastAsia="仿宋_GB2312" w:hAnsi="Times New Roman" w:cs="Times New Roman"/>
          <w:sz w:val="28"/>
          <w:szCs w:val="28"/>
        </w:rPr>
        <w:t>贯彻落实党的教育方针政策</w:t>
      </w:r>
      <w:r w:rsidR="002E5C64" w:rsidRPr="00EE19A9">
        <w:rPr>
          <w:rFonts w:ascii="Times New Roman" w:eastAsia="仿宋_GB2312" w:hAnsi="Times New Roman" w:cs="Times New Roman"/>
          <w:sz w:val="28"/>
          <w:szCs w:val="28"/>
        </w:rPr>
        <w:t>。</w:t>
      </w:r>
      <w:r w:rsidR="00E455CD" w:rsidRPr="00EE19A9">
        <w:rPr>
          <w:rFonts w:ascii="Times New Roman" w:eastAsia="仿宋_GB2312" w:hAnsi="Times New Roman" w:cs="Times New Roman"/>
          <w:b w:val="0"/>
          <w:bCs w:val="0"/>
          <w:kern w:val="0"/>
          <w:sz w:val="28"/>
          <w:szCs w:val="28"/>
        </w:rPr>
        <w:t>牢固树立</w:t>
      </w:r>
      <w:r w:rsidR="00E455CD" w:rsidRPr="00EE19A9">
        <w:rPr>
          <w:rFonts w:ascii="Times New Roman" w:eastAsia="仿宋_GB2312" w:hAnsi="Times New Roman" w:cs="Times New Roman"/>
          <w:b w:val="0"/>
          <w:bCs w:val="0"/>
          <w:kern w:val="0"/>
          <w:sz w:val="28"/>
          <w:szCs w:val="28"/>
        </w:rPr>
        <w:t>“</w:t>
      </w:r>
      <w:r w:rsidR="00E455CD" w:rsidRPr="00EE19A9">
        <w:rPr>
          <w:rFonts w:ascii="Times New Roman" w:eastAsia="仿宋_GB2312" w:hAnsi="Times New Roman" w:cs="Times New Roman"/>
          <w:b w:val="0"/>
          <w:bCs w:val="0"/>
          <w:kern w:val="0"/>
          <w:sz w:val="28"/>
          <w:szCs w:val="28"/>
        </w:rPr>
        <w:t>抓好党建就是最大的政绩</w:t>
      </w:r>
      <w:r w:rsidR="00E455CD" w:rsidRPr="00EE19A9">
        <w:rPr>
          <w:rFonts w:ascii="Times New Roman" w:eastAsia="仿宋_GB2312" w:hAnsi="Times New Roman" w:cs="Times New Roman"/>
          <w:b w:val="0"/>
          <w:bCs w:val="0"/>
          <w:kern w:val="0"/>
          <w:sz w:val="28"/>
          <w:szCs w:val="28"/>
        </w:rPr>
        <w:t>”</w:t>
      </w:r>
      <w:r w:rsidR="00E455CD" w:rsidRPr="00EE19A9">
        <w:rPr>
          <w:rFonts w:ascii="Times New Roman" w:eastAsia="仿宋_GB2312" w:hAnsi="Times New Roman" w:cs="Times New Roman"/>
          <w:b w:val="0"/>
          <w:bCs w:val="0"/>
          <w:kern w:val="0"/>
          <w:sz w:val="28"/>
          <w:szCs w:val="28"/>
        </w:rPr>
        <w:t>理念，</w:t>
      </w:r>
      <w:r w:rsidR="000B04E3" w:rsidRPr="00EE19A9">
        <w:rPr>
          <w:rFonts w:ascii="Times New Roman" w:eastAsia="仿宋_GB2312" w:hAnsi="Times New Roman" w:cs="Times New Roman"/>
          <w:b w:val="0"/>
          <w:sz w:val="28"/>
          <w:szCs w:val="28"/>
        </w:rPr>
        <w:t>学习贯彻落实党的十八届六中全会精神和</w:t>
      </w:r>
      <w:r w:rsidR="000B04E3" w:rsidRPr="00EE19A9">
        <w:rPr>
          <w:rFonts w:ascii="Times New Roman" w:eastAsia="仿宋_GB2312" w:hAnsi="Times New Roman" w:cs="Times New Roman"/>
          <w:b w:val="0"/>
          <w:bCs w:val="0"/>
          <w:kern w:val="0"/>
          <w:sz w:val="28"/>
          <w:szCs w:val="28"/>
        </w:rPr>
        <w:t>全省高校党建工作会议精神，开展</w:t>
      </w:r>
      <w:r w:rsidR="000B04E3" w:rsidRPr="00EE19A9">
        <w:rPr>
          <w:rFonts w:ascii="Times New Roman" w:eastAsia="仿宋_GB2312" w:hAnsi="Times New Roman" w:cs="Times New Roman"/>
          <w:b w:val="0"/>
          <w:bCs w:val="0"/>
          <w:kern w:val="0"/>
          <w:sz w:val="28"/>
          <w:szCs w:val="28"/>
        </w:rPr>
        <w:t>“</w:t>
      </w:r>
      <w:r w:rsidR="000B04E3" w:rsidRPr="00EE19A9">
        <w:rPr>
          <w:rFonts w:ascii="Times New Roman" w:eastAsia="仿宋_GB2312" w:hAnsi="Times New Roman" w:cs="Times New Roman"/>
          <w:b w:val="0"/>
          <w:bCs w:val="0"/>
          <w:kern w:val="0"/>
          <w:sz w:val="28"/>
          <w:szCs w:val="28"/>
        </w:rPr>
        <w:t>维护核心、见诸行动</w:t>
      </w:r>
      <w:r w:rsidR="000B04E3" w:rsidRPr="00EE19A9">
        <w:rPr>
          <w:rFonts w:ascii="Times New Roman" w:eastAsia="仿宋_GB2312" w:hAnsi="Times New Roman" w:cs="Times New Roman"/>
          <w:b w:val="0"/>
          <w:bCs w:val="0"/>
          <w:kern w:val="0"/>
          <w:sz w:val="28"/>
          <w:szCs w:val="28"/>
        </w:rPr>
        <w:t>”</w:t>
      </w:r>
      <w:r w:rsidR="000B04E3" w:rsidRPr="00EE19A9">
        <w:rPr>
          <w:rFonts w:ascii="Times New Roman" w:eastAsia="仿宋_GB2312" w:hAnsi="Times New Roman" w:cs="Times New Roman"/>
          <w:b w:val="0"/>
          <w:bCs w:val="0"/>
          <w:kern w:val="0"/>
          <w:sz w:val="28"/>
          <w:szCs w:val="28"/>
        </w:rPr>
        <w:t>主题教育，推动</w:t>
      </w:r>
      <w:r w:rsidR="000B04E3" w:rsidRPr="00EE19A9">
        <w:rPr>
          <w:rFonts w:ascii="Times New Roman" w:eastAsia="仿宋_GB2312" w:hAnsi="Times New Roman" w:cs="Times New Roman"/>
          <w:b w:val="0"/>
          <w:bCs w:val="0"/>
          <w:kern w:val="0"/>
          <w:sz w:val="28"/>
          <w:szCs w:val="28"/>
        </w:rPr>
        <w:t>“</w:t>
      </w:r>
      <w:r w:rsidR="000B04E3" w:rsidRPr="00EE19A9">
        <w:rPr>
          <w:rFonts w:ascii="Times New Roman" w:eastAsia="仿宋_GB2312" w:hAnsi="Times New Roman" w:cs="Times New Roman"/>
          <w:b w:val="0"/>
          <w:bCs w:val="0"/>
          <w:kern w:val="0"/>
          <w:sz w:val="28"/>
          <w:szCs w:val="28"/>
        </w:rPr>
        <w:t>两学一做</w:t>
      </w:r>
      <w:r w:rsidR="000B04E3" w:rsidRPr="00EE19A9">
        <w:rPr>
          <w:rFonts w:ascii="Times New Roman" w:eastAsia="仿宋_GB2312" w:hAnsi="Times New Roman" w:cs="Times New Roman"/>
          <w:b w:val="0"/>
          <w:bCs w:val="0"/>
          <w:kern w:val="0"/>
          <w:sz w:val="28"/>
          <w:szCs w:val="28"/>
        </w:rPr>
        <w:t>”</w:t>
      </w:r>
      <w:r w:rsidR="000B04E3" w:rsidRPr="00EE19A9">
        <w:rPr>
          <w:rFonts w:ascii="Times New Roman" w:eastAsia="仿宋_GB2312" w:hAnsi="Times New Roman" w:cs="Times New Roman"/>
          <w:b w:val="0"/>
          <w:bCs w:val="0"/>
          <w:kern w:val="0"/>
          <w:sz w:val="28"/>
          <w:szCs w:val="28"/>
        </w:rPr>
        <w:t>学习教育制度化长效化。巩固</w:t>
      </w:r>
      <w:r w:rsidR="000B04E3" w:rsidRPr="00EE19A9">
        <w:rPr>
          <w:rFonts w:ascii="Times New Roman" w:eastAsia="仿宋_GB2312" w:hAnsi="Times New Roman" w:cs="Times New Roman"/>
          <w:b w:val="0"/>
          <w:bCs w:val="0"/>
          <w:kern w:val="0"/>
          <w:sz w:val="28"/>
          <w:szCs w:val="28"/>
        </w:rPr>
        <w:t>“</w:t>
      </w:r>
      <w:r w:rsidR="000B04E3" w:rsidRPr="00EE19A9">
        <w:rPr>
          <w:rFonts w:ascii="Times New Roman" w:eastAsia="仿宋_GB2312" w:hAnsi="Times New Roman" w:cs="Times New Roman"/>
          <w:b w:val="0"/>
          <w:bCs w:val="0"/>
          <w:kern w:val="0"/>
          <w:sz w:val="28"/>
          <w:szCs w:val="28"/>
        </w:rPr>
        <w:t>制度建设年</w:t>
      </w:r>
      <w:r w:rsidR="000B04E3" w:rsidRPr="00EE19A9">
        <w:rPr>
          <w:rFonts w:ascii="Times New Roman" w:eastAsia="仿宋_GB2312" w:hAnsi="Times New Roman" w:cs="Times New Roman"/>
          <w:b w:val="0"/>
          <w:bCs w:val="0"/>
          <w:kern w:val="0"/>
          <w:sz w:val="28"/>
          <w:szCs w:val="28"/>
        </w:rPr>
        <w:t>”</w:t>
      </w:r>
      <w:r w:rsidR="000B04E3" w:rsidRPr="00EE19A9">
        <w:rPr>
          <w:rFonts w:ascii="Times New Roman" w:eastAsia="仿宋_GB2312" w:hAnsi="Times New Roman" w:cs="Times New Roman"/>
          <w:b w:val="0"/>
          <w:bCs w:val="0"/>
          <w:kern w:val="0"/>
          <w:sz w:val="28"/>
          <w:szCs w:val="28"/>
        </w:rPr>
        <w:t>成果，</w:t>
      </w:r>
      <w:r w:rsidR="001B69C4" w:rsidRPr="00EE19A9">
        <w:rPr>
          <w:rFonts w:ascii="Times New Roman" w:eastAsia="仿宋_GB2312" w:hAnsi="Times New Roman" w:cs="Times New Roman"/>
          <w:b w:val="0"/>
          <w:bCs w:val="0"/>
          <w:kern w:val="0"/>
          <w:sz w:val="28"/>
          <w:szCs w:val="28"/>
        </w:rPr>
        <w:t>落实党建工作责任制，</w:t>
      </w:r>
      <w:r w:rsidR="006559F8" w:rsidRPr="00EE19A9">
        <w:rPr>
          <w:rFonts w:ascii="Times New Roman" w:eastAsia="仿宋_GB2312" w:hAnsi="Times New Roman" w:cs="Times New Roman"/>
          <w:b w:val="0"/>
          <w:bCs w:val="0"/>
          <w:kern w:val="0"/>
          <w:sz w:val="28"/>
          <w:szCs w:val="28"/>
        </w:rPr>
        <w:t>出台学院年度目标任务责任分解</w:t>
      </w:r>
      <w:r w:rsidR="00E455CD" w:rsidRPr="00EE19A9">
        <w:rPr>
          <w:rFonts w:ascii="Times New Roman" w:eastAsia="仿宋_GB2312" w:hAnsi="Times New Roman" w:cs="Times New Roman"/>
          <w:b w:val="0"/>
          <w:bCs w:val="0"/>
          <w:kern w:val="0"/>
          <w:sz w:val="28"/>
          <w:szCs w:val="28"/>
        </w:rPr>
        <w:t>。</w:t>
      </w:r>
      <w:r w:rsidR="0015321B" w:rsidRPr="00EE19A9">
        <w:rPr>
          <w:rFonts w:ascii="Times New Roman" w:eastAsia="仿宋_GB2312" w:hAnsi="Times New Roman" w:cs="Times New Roman"/>
          <w:b w:val="0"/>
          <w:bCs w:val="0"/>
          <w:kern w:val="0"/>
          <w:sz w:val="28"/>
          <w:szCs w:val="28"/>
        </w:rPr>
        <w:t>坚持社会主义办学方向，以立德树人为根本任务，全面抓好育人工作。</w:t>
      </w:r>
      <w:r w:rsidR="00697B82" w:rsidRPr="00EE19A9">
        <w:rPr>
          <w:rFonts w:ascii="Times New Roman" w:eastAsia="仿宋_GB2312" w:hAnsi="Times New Roman" w:cs="Times New Roman"/>
          <w:b w:val="0"/>
          <w:bCs w:val="0"/>
          <w:kern w:val="0"/>
          <w:sz w:val="28"/>
          <w:szCs w:val="28"/>
        </w:rPr>
        <w:t>坚持问题导向，对照</w:t>
      </w:r>
      <w:r w:rsidR="00B926B9" w:rsidRPr="00EE19A9">
        <w:rPr>
          <w:rFonts w:ascii="Times New Roman" w:eastAsia="仿宋_GB2312" w:hAnsi="Times New Roman" w:cs="Times New Roman"/>
          <w:b w:val="0"/>
          <w:bCs w:val="0"/>
          <w:kern w:val="0"/>
          <w:sz w:val="28"/>
          <w:szCs w:val="28"/>
        </w:rPr>
        <w:t>2016</w:t>
      </w:r>
      <w:r w:rsidR="00B926B9" w:rsidRPr="00EE19A9">
        <w:rPr>
          <w:rFonts w:ascii="Times New Roman" w:eastAsia="仿宋_GB2312" w:hAnsi="Times New Roman" w:cs="Times New Roman"/>
          <w:b w:val="0"/>
          <w:bCs w:val="0"/>
          <w:kern w:val="0"/>
          <w:sz w:val="28"/>
          <w:szCs w:val="28"/>
        </w:rPr>
        <w:t>年度</w:t>
      </w:r>
      <w:r w:rsidR="00697B82" w:rsidRPr="00EE19A9">
        <w:rPr>
          <w:rFonts w:ascii="Times New Roman" w:eastAsia="仿宋_GB2312" w:hAnsi="Times New Roman" w:cs="Times New Roman"/>
          <w:b w:val="0"/>
          <w:bCs w:val="0"/>
          <w:kern w:val="0"/>
          <w:sz w:val="28"/>
          <w:szCs w:val="28"/>
        </w:rPr>
        <w:t>民主生活会整改清单，分解责任，明确期限，责任到人，立行立改。</w:t>
      </w:r>
      <w:r w:rsidR="00F16AE6" w:rsidRPr="00EE19A9">
        <w:rPr>
          <w:rFonts w:ascii="Times New Roman" w:eastAsia="仿宋_GB2312" w:hAnsi="Times New Roman" w:cs="Times New Roman"/>
          <w:b w:val="0"/>
          <w:bCs w:val="0"/>
          <w:kern w:val="0"/>
          <w:sz w:val="28"/>
          <w:szCs w:val="28"/>
        </w:rPr>
        <w:t>坚持并完善党务公开、校务公开、信息公开，实行党内监督和党外监督相结合。</w:t>
      </w:r>
    </w:p>
    <w:p w:rsidR="002F2031" w:rsidRPr="00EE19A9" w:rsidRDefault="00B621C2" w:rsidP="00EE19A9">
      <w:pPr>
        <w:pStyle w:val="1"/>
        <w:spacing w:before="0" w:beforeAutospacing="0" w:after="0" w:afterAutospacing="0" w:line="500" w:lineRule="exact"/>
        <w:ind w:firstLineChars="200" w:firstLine="562"/>
        <w:jc w:val="both"/>
        <w:rPr>
          <w:rFonts w:ascii="Times New Roman" w:eastAsia="仿宋_GB2312" w:hAnsi="Times New Roman" w:cs="Times New Roman"/>
          <w:b w:val="0"/>
          <w:sz w:val="28"/>
          <w:szCs w:val="28"/>
        </w:rPr>
      </w:pPr>
      <w:r w:rsidRPr="00EE19A9">
        <w:rPr>
          <w:rFonts w:ascii="Times New Roman" w:eastAsia="仿宋_GB2312" w:hAnsi="Times New Roman" w:cs="Times New Roman"/>
          <w:bCs w:val="0"/>
          <w:kern w:val="2"/>
          <w:sz w:val="28"/>
          <w:szCs w:val="28"/>
        </w:rPr>
        <w:lastRenderedPageBreak/>
        <w:t>2</w:t>
      </w:r>
      <w:r w:rsidRPr="00EE19A9">
        <w:rPr>
          <w:rFonts w:ascii="Times New Roman" w:eastAsia="仿宋_GB2312" w:hAnsi="Times New Roman" w:cs="Times New Roman"/>
          <w:bCs w:val="0"/>
          <w:kern w:val="2"/>
          <w:sz w:val="28"/>
          <w:szCs w:val="28"/>
        </w:rPr>
        <w:t>、</w:t>
      </w:r>
      <w:r w:rsidR="002D0EFA" w:rsidRPr="00EE19A9">
        <w:rPr>
          <w:rFonts w:ascii="Times New Roman" w:eastAsia="仿宋_GB2312" w:hAnsi="Times New Roman" w:cs="Times New Roman"/>
          <w:bCs w:val="0"/>
          <w:kern w:val="2"/>
          <w:sz w:val="28"/>
          <w:szCs w:val="28"/>
        </w:rPr>
        <w:t>贯彻执行党委领导下的校长负责制</w:t>
      </w:r>
      <w:r w:rsidR="00962286" w:rsidRPr="00EE19A9">
        <w:rPr>
          <w:rFonts w:ascii="Times New Roman" w:eastAsia="仿宋_GB2312" w:hAnsi="Times New Roman" w:cs="Times New Roman"/>
          <w:bCs w:val="0"/>
          <w:kern w:val="2"/>
          <w:sz w:val="28"/>
          <w:szCs w:val="28"/>
        </w:rPr>
        <w:t>，坚持依法治校</w:t>
      </w:r>
      <w:r w:rsidR="00A045E1" w:rsidRPr="00EE19A9">
        <w:rPr>
          <w:rFonts w:ascii="Times New Roman" w:eastAsia="仿宋_GB2312" w:hAnsi="Times New Roman" w:cs="Times New Roman"/>
          <w:bCs w:val="0"/>
          <w:kern w:val="2"/>
          <w:sz w:val="28"/>
          <w:szCs w:val="28"/>
        </w:rPr>
        <w:t>。</w:t>
      </w:r>
      <w:r w:rsidR="002F2031" w:rsidRPr="00EE19A9">
        <w:rPr>
          <w:rFonts w:ascii="Times New Roman" w:eastAsia="仿宋_GB2312" w:hAnsi="Times New Roman" w:cs="Times New Roman"/>
          <w:b w:val="0"/>
          <w:sz w:val="28"/>
          <w:szCs w:val="28"/>
        </w:rPr>
        <w:t>落实学院</w:t>
      </w:r>
      <w:r w:rsidR="00B64DB3" w:rsidRPr="00EE19A9">
        <w:rPr>
          <w:rFonts w:ascii="Times New Roman" w:eastAsia="仿宋_GB2312" w:hAnsi="Times New Roman" w:cs="Times New Roman"/>
          <w:b w:val="0"/>
          <w:sz w:val="28"/>
          <w:szCs w:val="28"/>
        </w:rPr>
        <w:t>《章程》</w:t>
      </w:r>
      <w:r w:rsidR="001F2D67" w:rsidRPr="00EE19A9">
        <w:rPr>
          <w:rFonts w:ascii="Times New Roman" w:eastAsia="仿宋_GB2312" w:hAnsi="Times New Roman" w:cs="Times New Roman"/>
          <w:b w:val="0"/>
          <w:sz w:val="28"/>
          <w:szCs w:val="28"/>
        </w:rPr>
        <w:t>《贯彻执行党委领导下的校长负责制的实施细则》《党委会议议事规则》</w:t>
      </w:r>
      <w:r w:rsidR="008B2563" w:rsidRPr="00EE19A9">
        <w:rPr>
          <w:rFonts w:ascii="Times New Roman" w:eastAsia="仿宋_GB2312" w:hAnsi="Times New Roman" w:cs="Times New Roman"/>
          <w:b w:val="0"/>
          <w:sz w:val="28"/>
          <w:szCs w:val="28"/>
        </w:rPr>
        <w:t>《院长办公会议议事规则》</w:t>
      </w:r>
      <w:r w:rsidR="002F2031" w:rsidRPr="00EE19A9">
        <w:rPr>
          <w:rFonts w:ascii="Times New Roman" w:eastAsia="仿宋_GB2312" w:hAnsi="Times New Roman" w:cs="Times New Roman"/>
          <w:b w:val="0"/>
          <w:sz w:val="28"/>
          <w:szCs w:val="28"/>
        </w:rPr>
        <w:t>等</w:t>
      </w:r>
      <w:r w:rsidR="008B2563" w:rsidRPr="00EE19A9">
        <w:rPr>
          <w:rFonts w:ascii="Times New Roman" w:eastAsia="仿宋_GB2312" w:hAnsi="Times New Roman" w:cs="Times New Roman"/>
          <w:b w:val="0"/>
          <w:sz w:val="28"/>
          <w:szCs w:val="28"/>
        </w:rPr>
        <w:t>议事</w:t>
      </w:r>
      <w:r w:rsidR="00BC5831" w:rsidRPr="00EE19A9">
        <w:rPr>
          <w:rFonts w:ascii="Times New Roman" w:eastAsia="仿宋_GB2312" w:hAnsi="Times New Roman" w:cs="Times New Roman"/>
          <w:b w:val="0"/>
          <w:sz w:val="28"/>
          <w:szCs w:val="28"/>
        </w:rPr>
        <w:t>决策制度，</w:t>
      </w:r>
      <w:r w:rsidR="00F13D9A" w:rsidRPr="00EE19A9">
        <w:rPr>
          <w:rFonts w:ascii="Times New Roman" w:eastAsia="仿宋_GB2312" w:hAnsi="Times New Roman" w:cs="Times New Roman"/>
          <w:b w:val="0"/>
          <w:sz w:val="28"/>
          <w:szCs w:val="28"/>
        </w:rPr>
        <w:t>完善内部治理结构，</w:t>
      </w:r>
      <w:r w:rsidR="00BC5831" w:rsidRPr="00EE19A9">
        <w:rPr>
          <w:rFonts w:ascii="Times New Roman" w:eastAsia="仿宋_GB2312" w:hAnsi="Times New Roman" w:cs="Times New Roman"/>
          <w:b w:val="0"/>
          <w:sz w:val="28"/>
          <w:szCs w:val="28"/>
        </w:rPr>
        <w:t>进一步提升领导班子办学治校的能力和水平。</w:t>
      </w:r>
      <w:r w:rsidR="000A0BB4" w:rsidRPr="00EE19A9">
        <w:rPr>
          <w:rFonts w:ascii="Times New Roman" w:eastAsia="仿宋_GB2312" w:hAnsi="Times New Roman" w:cs="Times New Roman"/>
          <w:b w:val="0"/>
          <w:sz w:val="28"/>
          <w:szCs w:val="28"/>
        </w:rPr>
        <w:t>筹备召开学院第四次党代会，确保绘出好蓝图，选出好干部，配出好班子，换出好面貌。</w:t>
      </w:r>
      <w:r w:rsidR="00F13D9A" w:rsidRPr="00EE19A9">
        <w:rPr>
          <w:rFonts w:ascii="Times New Roman" w:eastAsia="仿宋_GB2312" w:hAnsi="Times New Roman" w:cs="Times New Roman"/>
          <w:b w:val="0"/>
          <w:sz w:val="28"/>
          <w:szCs w:val="28"/>
        </w:rPr>
        <w:t>落实《学术委员会章程》，</w:t>
      </w:r>
      <w:r w:rsidR="00512713" w:rsidRPr="00EE19A9">
        <w:rPr>
          <w:rFonts w:ascii="Times New Roman" w:eastAsia="仿宋_GB2312" w:hAnsi="Times New Roman" w:cs="Times New Roman"/>
          <w:b w:val="0"/>
          <w:sz w:val="28"/>
          <w:szCs w:val="28"/>
        </w:rPr>
        <w:t>充分发挥学术委员会及三个专门委员会在专家治校、教授治学的作用。加强党对工会、共青团、学生会和教代会工作的领导，健全师生员工参与民主管理和监督的工作机制。</w:t>
      </w:r>
      <w:r w:rsidR="0084290C" w:rsidRPr="00EE19A9">
        <w:rPr>
          <w:rFonts w:ascii="Times New Roman" w:eastAsia="仿宋_GB2312" w:hAnsi="Times New Roman" w:cs="Times New Roman"/>
          <w:b w:val="0"/>
          <w:sz w:val="28"/>
          <w:szCs w:val="28"/>
        </w:rPr>
        <w:t>做好离退休工作、统战工作、保密工作、关心下一代工作。</w:t>
      </w:r>
      <w:r w:rsidR="00512713" w:rsidRPr="00EE19A9">
        <w:rPr>
          <w:rFonts w:ascii="Times New Roman" w:eastAsia="仿宋_GB2312" w:hAnsi="Times New Roman" w:cs="Times New Roman"/>
          <w:b w:val="0"/>
          <w:sz w:val="28"/>
          <w:szCs w:val="28"/>
        </w:rPr>
        <w:t>推进</w:t>
      </w:r>
      <w:r w:rsidR="00512713" w:rsidRPr="00EE19A9">
        <w:rPr>
          <w:rFonts w:ascii="Times New Roman" w:eastAsia="仿宋_GB2312" w:hAnsi="Times New Roman" w:cs="Times New Roman"/>
          <w:b w:val="0"/>
          <w:sz w:val="28"/>
          <w:szCs w:val="28"/>
        </w:rPr>
        <w:t>“</w:t>
      </w:r>
      <w:r w:rsidR="00512713" w:rsidRPr="00EE19A9">
        <w:rPr>
          <w:rFonts w:ascii="Times New Roman" w:eastAsia="仿宋_GB2312" w:hAnsi="Times New Roman" w:cs="Times New Roman"/>
          <w:b w:val="0"/>
          <w:sz w:val="28"/>
          <w:szCs w:val="28"/>
        </w:rPr>
        <w:t>七五</w:t>
      </w:r>
      <w:r w:rsidR="00512713" w:rsidRPr="00EE19A9">
        <w:rPr>
          <w:rFonts w:ascii="Times New Roman" w:eastAsia="仿宋_GB2312" w:hAnsi="Times New Roman" w:cs="Times New Roman"/>
          <w:b w:val="0"/>
          <w:sz w:val="28"/>
          <w:szCs w:val="28"/>
        </w:rPr>
        <w:t>”</w:t>
      </w:r>
      <w:r w:rsidR="00512713" w:rsidRPr="00EE19A9">
        <w:rPr>
          <w:rFonts w:ascii="Times New Roman" w:eastAsia="仿宋_GB2312" w:hAnsi="Times New Roman" w:cs="Times New Roman"/>
          <w:b w:val="0"/>
          <w:sz w:val="28"/>
          <w:szCs w:val="28"/>
        </w:rPr>
        <w:t>普法宣传普及工作</w:t>
      </w:r>
      <w:r w:rsidR="0084290C" w:rsidRPr="00EE19A9">
        <w:rPr>
          <w:rFonts w:ascii="Times New Roman" w:eastAsia="仿宋_GB2312" w:hAnsi="Times New Roman" w:cs="Times New Roman"/>
          <w:b w:val="0"/>
          <w:sz w:val="28"/>
          <w:szCs w:val="28"/>
        </w:rPr>
        <w:t>，</w:t>
      </w:r>
      <w:r w:rsidR="00512713" w:rsidRPr="00EE19A9">
        <w:rPr>
          <w:rFonts w:ascii="Times New Roman" w:eastAsia="仿宋_GB2312" w:hAnsi="Times New Roman" w:cs="Times New Roman"/>
          <w:b w:val="0"/>
          <w:sz w:val="28"/>
          <w:szCs w:val="28"/>
        </w:rPr>
        <w:t>坚持法律顾问制度，发挥法律专家在依法治</w:t>
      </w:r>
      <w:r w:rsidR="001E4EFE" w:rsidRPr="00EE19A9">
        <w:rPr>
          <w:rFonts w:ascii="Times New Roman" w:eastAsia="仿宋_GB2312" w:hAnsi="Times New Roman" w:cs="Times New Roman"/>
          <w:b w:val="0"/>
          <w:sz w:val="28"/>
          <w:szCs w:val="28"/>
        </w:rPr>
        <w:t>校</w:t>
      </w:r>
      <w:r w:rsidR="00512713" w:rsidRPr="00EE19A9">
        <w:rPr>
          <w:rFonts w:ascii="Times New Roman" w:eastAsia="仿宋_GB2312" w:hAnsi="Times New Roman" w:cs="Times New Roman"/>
          <w:b w:val="0"/>
          <w:sz w:val="28"/>
          <w:szCs w:val="28"/>
        </w:rPr>
        <w:t>中的作用。</w:t>
      </w:r>
    </w:p>
    <w:p w:rsidR="00895E8E" w:rsidRPr="00EE19A9" w:rsidRDefault="00895E8E" w:rsidP="00EE19A9">
      <w:pPr>
        <w:pStyle w:val="t"/>
        <w:spacing w:before="0" w:beforeAutospacing="0" w:after="0" w:afterAutospacing="0" w:line="500" w:lineRule="exact"/>
        <w:ind w:left="0" w:right="0" w:firstLineChars="200" w:firstLine="562"/>
        <w:jc w:val="both"/>
        <w:rPr>
          <w:rFonts w:ascii="Times New Roman" w:eastAsia="仿宋_GB2312" w:hAnsi="Times New Roman" w:cs="Times New Roman"/>
          <w:sz w:val="28"/>
          <w:szCs w:val="28"/>
        </w:rPr>
      </w:pPr>
      <w:r w:rsidRPr="00EE19A9">
        <w:rPr>
          <w:rFonts w:ascii="Times New Roman" w:eastAsia="仿宋_GB2312" w:hAnsi="Times New Roman" w:cs="Times New Roman"/>
          <w:b/>
          <w:sz w:val="28"/>
          <w:szCs w:val="28"/>
        </w:rPr>
        <w:t>3</w:t>
      </w:r>
      <w:r w:rsidRPr="00EE19A9">
        <w:rPr>
          <w:rFonts w:ascii="Times New Roman" w:eastAsia="仿宋_GB2312" w:hAnsi="Times New Roman" w:cs="Times New Roman"/>
          <w:b/>
          <w:sz w:val="28"/>
          <w:szCs w:val="28"/>
        </w:rPr>
        <w:t>、加强作风建设。</w:t>
      </w:r>
      <w:r w:rsidRPr="00EE19A9">
        <w:rPr>
          <w:rFonts w:ascii="Times New Roman" w:eastAsia="仿宋_GB2312" w:hAnsi="Times New Roman" w:cs="Times New Roman"/>
          <w:sz w:val="28"/>
          <w:szCs w:val="28"/>
        </w:rPr>
        <w:t>组织实施以</w:t>
      </w:r>
      <w:r w:rsidRPr="00EE19A9">
        <w:rPr>
          <w:rFonts w:ascii="Times New Roman" w:eastAsia="仿宋_GB2312" w:hAnsi="Times New Roman" w:cs="Times New Roman"/>
          <w:sz w:val="28"/>
          <w:szCs w:val="28"/>
        </w:rPr>
        <w:t>“</w:t>
      </w:r>
      <w:r w:rsidRPr="00EE19A9">
        <w:rPr>
          <w:rFonts w:ascii="Times New Roman" w:eastAsia="仿宋_GB2312" w:hAnsi="Times New Roman" w:cs="Times New Roman"/>
          <w:sz w:val="28"/>
          <w:szCs w:val="28"/>
        </w:rPr>
        <w:t>三加强、三提升</w:t>
      </w:r>
      <w:r w:rsidRPr="00EE19A9">
        <w:rPr>
          <w:rFonts w:ascii="Times New Roman" w:eastAsia="仿宋_GB2312" w:hAnsi="Times New Roman" w:cs="Times New Roman"/>
          <w:sz w:val="28"/>
          <w:szCs w:val="28"/>
        </w:rPr>
        <w:t>”</w:t>
      </w:r>
      <w:r w:rsidRPr="00EE19A9">
        <w:rPr>
          <w:rFonts w:ascii="Times New Roman" w:eastAsia="仿宋_GB2312" w:hAnsi="Times New Roman" w:cs="Times New Roman"/>
          <w:sz w:val="28"/>
          <w:szCs w:val="28"/>
        </w:rPr>
        <w:t>为主题的</w:t>
      </w:r>
      <w:r w:rsidRPr="00EE19A9">
        <w:rPr>
          <w:rFonts w:ascii="Times New Roman" w:eastAsia="仿宋_GB2312" w:hAnsi="Times New Roman" w:cs="Times New Roman"/>
          <w:sz w:val="28"/>
          <w:szCs w:val="28"/>
        </w:rPr>
        <w:t>“</w:t>
      </w:r>
      <w:r w:rsidRPr="00EE19A9">
        <w:rPr>
          <w:rFonts w:ascii="Times New Roman" w:eastAsia="仿宋_GB2312" w:hAnsi="Times New Roman" w:cs="Times New Roman"/>
          <w:sz w:val="28"/>
          <w:szCs w:val="28"/>
        </w:rPr>
        <w:t>作风建设年</w:t>
      </w:r>
      <w:r w:rsidRPr="00EE19A9">
        <w:rPr>
          <w:rFonts w:ascii="Times New Roman" w:eastAsia="仿宋_GB2312" w:hAnsi="Times New Roman" w:cs="Times New Roman"/>
          <w:sz w:val="28"/>
          <w:szCs w:val="28"/>
        </w:rPr>
        <w:t>”</w:t>
      </w:r>
      <w:r w:rsidRPr="00EE19A9">
        <w:rPr>
          <w:rFonts w:ascii="Times New Roman" w:eastAsia="仿宋_GB2312" w:hAnsi="Times New Roman" w:cs="Times New Roman"/>
          <w:sz w:val="28"/>
          <w:szCs w:val="28"/>
        </w:rPr>
        <w:t>活动，出台</w:t>
      </w:r>
      <w:r w:rsidR="007117B5" w:rsidRPr="00EE19A9">
        <w:rPr>
          <w:rFonts w:ascii="Times New Roman" w:eastAsia="仿宋_GB2312" w:hAnsi="Times New Roman" w:cs="Times New Roman"/>
          <w:sz w:val="28"/>
          <w:szCs w:val="28"/>
        </w:rPr>
        <w:t>《加强干部作风建设实施方案》，</w:t>
      </w:r>
      <w:r w:rsidRPr="00EE19A9">
        <w:rPr>
          <w:rFonts w:ascii="Times New Roman" w:eastAsia="仿宋_GB2312" w:hAnsi="Times New Roman" w:cs="Times New Roman"/>
          <w:sz w:val="28"/>
          <w:szCs w:val="28"/>
        </w:rPr>
        <w:t>加强干部作风建设，提升担当意识、工作效能、纪律观念</w:t>
      </w:r>
      <w:r w:rsidR="00130730" w:rsidRPr="00EE19A9">
        <w:rPr>
          <w:rFonts w:ascii="Times New Roman" w:eastAsia="仿宋_GB2312" w:hAnsi="Times New Roman" w:cs="Times New Roman"/>
          <w:sz w:val="28"/>
          <w:szCs w:val="28"/>
        </w:rPr>
        <w:t>。</w:t>
      </w:r>
      <w:r w:rsidR="007117B5" w:rsidRPr="00EE19A9">
        <w:rPr>
          <w:rFonts w:ascii="Times New Roman" w:eastAsia="仿宋_GB2312" w:hAnsi="Times New Roman" w:cs="Times New Roman"/>
          <w:sz w:val="28"/>
          <w:szCs w:val="28"/>
        </w:rPr>
        <w:t>出台《加强教风建设实施方案》，</w:t>
      </w:r>
      <w:r w:rsidRPr="00EE19A9">
        <w:rPr>
          <w:rFonts w:ascii="Times New Roman" w:eastAsia="仿宋_GB2312" w:hAnsi="Times New Roman" w:cs="Times New Roman"/>
          <w:sz w:val="28"/>
          <w:szCs w:val="28"/>
        </w:rPr>
        <w:t>加强教师教风建设，提升师德师风、治学态度、育人能力</w:t>
      </w:r>
      <w:r w:rsidR="00130730" w:rsidRPr="00EE19A9">
        <w:rPr>
          <w:rFonts w:ascii="Times New Roman" w:eastAsia="仿宋_GB2312" w:hAnsi="Times New Roman" w:cs="Times New Roman"/>
          <w:sz w:val="28"/>
          <w:szCs w:val="28"/>
        </w:rPr>
        <w:t>。</w:t>
      </w:r>
      <w:r w:rsidR="007117B5" w:rsidRPr="00EE19A9">
        <w:rPr>
          <w:rFonts w:ascii="Times New Roman" w:eastAsia="仿宋_GB2312" w:hAnsi="Times New Roman" w:cs="Times New Roman"/>
          <w:sz w:val="28"/>
          <w:szCs w:val="28"/>
        </w:rPr>
        <w:t>出台《加强学风建设实施方案》，</w:t>
      </w:r>
      <w:r w:rsidRPr="00EE19A9">
        <w:rPr>
          <w:rFonts w:ascii="Times New Roman" w:eastAsia="仿宋_GB2312" w:hAnsi="Times New Roman" w:cs="Times New Roman"/>
          <w:sz w:val="28"/>
          <w:szCs w:val="28"/>
        </w:rPr>
        <w:t>加强学生学风建设，提升道德修养、学习动力、社会责任感。</w:t>
      </w:r>
    </w:p>
    <w:p w:rsidR="002D0EFA" w:rsidRPr="00EE19A9" w:rsidRDefault="00895E8E" w:rsidP="00EE19A9">
      <w:pPr>
        <w:pStyle w:val="1"/>
        <w:spacing w:before="0" w:beforeAutospacing="0" w:after="0" w:afterAutospacing="0" w:line="500" w:lineRule="exact"/>
        <w:ind w:firstLineChars="200" w:firstLine="562"/>
        <w:jc w:val="both"/>
        <w:rPr>
          <w:rFonts w:ascii="Times New Roman" w:eastAsia="仿宋_GB2312" w:hAnsi="Times New Roman" w:cs="Times New Roman"/>
          <w:b w:val="0"/>
          <w:bCs w:val="0"/>
          <w:kern w:val="0"/>
          <w:sz w:val="28"/>
          <w:szCs w:val="28"/>
        </w:rPr>
      </w:pPr>
      <w:r w:rsidRPr="00EE19A9">
        <w:rPr>
          <w:rFonts w:ascii="Times New Roman" w:eastAsia="仿宋_GB2312" w:hAnsi="Times New Roman" w:cs="Times New Roman"/>
          <w:bCs w:val="0"/>
          <w:kern w:val="2"/>
          <w:sz w:val="28"/>
          <w:szCs w:val="28"/>
        </w:rPr>
        <w:t>4</w:t>
      </w:r>
      <w:r w:rsidR="00B621C2" w:rsidRPr="00EE19A9">
        <w:rPr>
          <w:rFonts w:ascii="Times New Roman" w:eastAsia="仿宋_GB2312" w:hAnsi="Times New Roman" w:cs="Times New Roman"/>
          <w:bCs w:val="0"/>
          <w:kern w:val="2"/>
          <w:sz w:val="28"/>
          <w:szCs w:val="28"/>
        </w:rPr>
        <w:t>、</w:t>
      </w:r>
      <w:r w:rsidR="002D0EFA" w:rsidRPr="00EE19A9">
        <w:rPr>
          <w:rFonts w:ascii="Times New Roman" w:eastAsia="仿宋_GB2312" w:hAnsi="Times New Roman" w:cs="Times New Roman"/>
          <w:bCs w:val="0"/>
          <w:kern w:val="2"/>
          <w:sz w:val="28"/>
          <w:szCs w:val="28"/>
        </w:rPr>
        <w:t>加强干部队伍建设</w:t>
      </w:r>
      <w:r w:rsidR="00C2507C" w:rsidRPr="00EE19A9">
        <w:rPr>
          <w:rFonts w:ascii="Times New Roman" w:eastAsia="仿宋_GB2312" w:hAnsi="Times New Roman" w:cs="Times New Roman"/>
          <w:bCs w:val="0"/>
          <w:kern w:val="2"/>
          <w:sz w:val="28"/>
          <w:szCs w:val="28"/>
        </w:rPr>
        <w:t>。</w:t>
      </w:r>
      <w:r w:rsidR="001A67E1" w:rsidRPr="00EE19A9">
        <w:rPr>
          <w:rFonts w:ascii="Times New Roman" w:eastAsia="仿宋_GB2312" w:hAnsi="Times New Roman" w:cs="Times New Roman"/>
          <w:b w:val="0"/>
          <w:sz w:val="28"/>
          <w:szCs w:val="28"/>
        </w:rPr>
        <w:t>落实《加强干部作风建设实施方案》，结合</w:t>
      </w:r>
      <w:r w:rsidR="001A67E1" w:rsidRPr="00EE19A9">
        <w:rPr>
          <w:rFonts w:ascii="Times New Roman" w:eastAsia="仿宋_GB2312" w:hAnsi="Times New Roman" w:cs="Times New Roman"/>
          <w:b w:val="0"/>
          <w:sz w:val="28"/>
          <w:szCs w:val="28"/>
        </w:rPr>
        <w:t>“</w:t>
      </w:r>
      <w:r w:rsidR="001A67E1" w:rsidRPr="00EE19A9">
        <w:rPr>
          <w:rFonts w:ascii="Times New Roman" w:eastAsia="仿宋_GB2312" w:hAnsi="Times New Roman" w:cs="Times New Roman"/>
          <w:b w:val="0"/>
          <w:sz w:val="28"/>
          <w:szCs w:val="28"/>
        </w:rPr>
        <w:t>两学一做</w:t>
      </w:r>
      <w:r w:rsidR="001A67E1" w:rsidRPr="00EE19A9">
        <w:rPr>
          <w:rFonts w:ascii="Times New Roman" w:eastAsia="仿宋_GB2312" w:hAnsi="Times New Roman" w:cs="Times New Roman"/>
          <w:b w:val="0"/>
          <w:sz w:val="28"/>
          <w:szCs w:val="28"/>
        </w:rPr>
        <w:t>”</w:t>
      </w:r>
      <w:r w:rsidR="001A67E1" w:rsidRPr="00EE19A9">
        <w:rPr>
          <w:rFonts w:ascii="Times New Roman" w:eastAsia="仿宋_GB2312" w:hAnsi="Times New Roman" w:cs="Times New Roman"/>
          <w:b w:val="0"/>
          <w:sz w:val="28"/>
          <w:szCs w:val="28"/>
        </w:rPr>
        <w:t>学习教育要求，创新教育培训方式，分期分批对全院处级干部、支部书记、新任干部等进行培训，适时邀请专家学者来校讲学、培训，提升干部队伍素质；严格执行各项工作纪律，健全干部管理考核奖惩机制，全面实施目标管理、量化考核、定性评议、结果运用</w:t>
      </w:r>
      <w:r w:rsidR="00130730" w:rsidRPr="00EE19A9">
        <w:rPr>
          <w:rFonts w:ascii="Times New Roman" w:eastAsia="仿宋_GB2312" w:hAnsi="Times New Roman" w:cs="Times New Roman"/>
          <w:b w:val="0"/>
          <w:sz w:val="28"/>
          <w:szCs w:val="28"/>
        </w:rPr>
        <w:t>。</w:t>
      </w:r>
      <w:r w:rsidR="002F2031" w:rsidRPr="00EE19A9">
        <w:rPr>
          <w:rFonts w:ascii="Times New Roman" w:eastAsia="仿宋_GB2312" w:hAnsi="Times New Roman" w:cs="Times New Roman"/>
          <w:b w:val="0"/>
          <w:sz w:val="28"/>
          <w:szCs w:val="28"/>
        </w:rPr>
        <w:t>从严从实选优配强干部队伍，把忠诚干净、肯干能干的干部选拔出来</w:t>
      </w:r>
      <w:r w:rsidR="001A67E1" w:rsidRPr="00EE19A9">
        <w:rPr>
          <w:rFonts w:ascii="Times New Roman" w:eastAsia="仿宋_GB2312" w:hAnsi="Times New Roman" w:cs="Times New Roman"/>
          <w:b w:val="0"/>
          <w:sz w:val="28"/>
          <w:szCs w:val="28"/>
        </w:rPr>
        <w:t>；</w:t>
      </w:r>
      <w:r w:rsidR="002F2031" w:rsidRPr="00EE19A9">
        <w:rPr>
          <w:rFonts w:ascii="Times New Roman" w:eastAsia="仿宋_GB2312" w:hAnsi="Times New Roman" w:cs="Times New Roman"/>
          <w:b w:val="0"/>
          <w:sz w:val="28"/>
          <w:szCs w:val="28"/>
        </w:rPr>
        <w:t>加大干部交流锻炼力度，推进干部轮岗交流。</w:t>
      </w:r>
      <w:r w:rsidR="001960FE" w:rsidRPr="00EE19A9">
        <w:rPr>
          <w:rFonts w:ascii="Times New Roman" w:eastAsia="仿宋_GB2312" w:hAnsi="Times New Roman" w:cs="Times New Roman"/>
          <w:b w:val="0"/>
          <w:sz w:val="28"/>
          <w:szCs w:val="28"/>
        </w:rPr>
        <w:t>抓好领导干部个人有关事项报告工作，加强事前教育，事中监督，事后核查，切实提高干部个人事项报告的质量和水平。</w:t>
      </w:r>
    </w:p>
    <w:p w:rsidR="002D0EFA" w:rsidRPr="00EE19A9" w:rsidRDefault="002D0EFA" w:rsidP="00EE19A9">
      <w:pPr>
        <w:pStyle w:val="t"/>
        <w:spacing w:before="0" w:beforeAutospacing="0" w:after="0" w:afterAutospacing="0" w:line="500" w:lineRule="exact"/>
        <w:ind w:left="0" w:right="-2" w:firstLineChars="200" w:firstLine="560"/>
        <w:jc w:val="both"/>
        <w:rPr>
          <w:rFonts w:ascii="Times New Roman" w:eastAsia="黑体" w:hAnsi="Times New Roman" w:cs="Times New Roman"/>
          <w:sz w:val="28"/>
          <w:szCs w:val="28"/>
        </w:rPr>
      </w:pPr>
      <w:r w:rsidRPr="00EE19A9">
        <w:rPr>
          <w:rFonts w:ascii="Times New Roman" w:eastAsia="黑体" w:hAnsi="Times New Roman" w:cs="Times New Roman"/>
          <w:sz w:val="28"/>
          <w:szCs w:val="28"/>
        </w:rPr>
        <w:t>二、加强基层党组织建设，为</w:t>
      </w:r>
      <w:r w:rsidR="00C21B46" w:rsidRPr="00EE19A9">
        <w:rPr>
          <w:rFonts w:ascii="Times New Roman" w:eastAsia="黑体" w:hAnsi="Times New Roman" w:cs="Times New Roman"/>
          <w:sz w:val="28"/>
          <w:szCs w:val="28"/>
        </w:rPr>
        <w:t>学院发展提供</w:t>
      </w:r>
      <w:r w:rsidRPr="00EE19A9">
        <w:rPr>
          <w:rFonts w:ascii="Times New Roman" w:eastAsia="黑体" w:hAnsi="Times New Roman" w:cs="Times New Roman"/>
          <w:sz w:val="28"/>
          <w:szCs w:val="28"/>
        </w:rPr>
        <w:t>坚强组织保证</w:t>
      </w:r>
    </w:p>
    <w:p w:rsidR="007B6525" w:rsidRPr="00EE19A9" w:rsidRDefault="00C21B46" w:rsidP="00EE19A9">
      <w:pPr>
        <w:pStyle w:val="t"/>
        <w:spacing w:before="0" w:beforeAutospacing="0" w:after="0" w:afterAutospacing="0" w:line="500" w:lineRule="exact"/>
        <w:ind w:left="0" w:right="-2" w:firstLineChars="200" w:firstLine="562"/>
        <w:jc w:val="both"/>
        <w:rPr>
          <w:rFonts w:ascii="Times New Roman" w:eastAsia="仿宋_GB2312" w:hAnsi="Times New Roman" w:cs="Times New Roman"/>
          <w:sz w:val="28"/>
          <w:szCs w:val="28"/>
        </w:rPr>
      </w:pPr>
      <w:r w:rsidRPr="00EE19A9">
        <w:rPr>
          <w:rFonts w:ascii="Times New Roman" w:eastAsia="仿宋_GB2312" w:hAnsi="Times New Roman" w:cs="Times New Roman"/>
          <w:b/>
          <w:sz w:val="28"/>
          <w:szCs w:val="28"/>
        </w:rPr>
        <w:t>5</w:t>
      </w:r>
      <w:r w:rsidR="00B621C2" w:rsidRPr="00EE19A9">
        <w:rPr>
          <w:rFonts w:ascii="Times New Roman" w:eastAsia="仿宋_GB2312" w:hAnsi="Times New Roman" w:cs="Times New Roman"/>
          <w:b/>
          <w:sz w:val="28"/>
          <w:szCs w:val="28"/>
        </w:rPr>
        <w:t>、</w:t>
      </w:r>
      <w:r w:rsidR="002D0EFA" w:rsidRPr="00EE19A9">
        <w:rPr>
          <w:rFonts w:ascii="Times New Roman" w:eastAsia="仿宋_GB2312" w:hAnsi="Times New Roman" w:cs="Times New Roman"/>
          <w:b/>
          <w:sz w:val="28"/>
          <w:szCs w:val="28"/>
        </w:rPr>
        <w:t>加强基层党组织建设</w:t>
      </w:r>
      <w:r w:rsidR="003F2EA7" w:rsidRPr="00EE19A9">
        <w:rPr>
          <w:rFonts w:ascii="Times New Roman" w:eastAsia="仿宋_GB2312" w:hAnsi="Times New Roman" w:cs="Times New Roman"/>
          <w:b/>
          <w:sz w:val="28"/>
          <w:szCs w:val="28"/>
        </w:rPr>
        <w:t>。</w:t>
      </w:r>
      <w:r w:rsidR="00974B2A" w:rsidRPr="00EE19A9">
        <w:rPr>
          <w:rFonts w:ascii="Times New Roman" w:eastAsia="仿宋_GB2312" w:hAnsi="Times New Roman" w:cs="Times New Roman"/>
          <w:sz w:val="28"/>
          <w:szCs w:val="28"/>
        </w:rPr>
        <w:t>落实《系（部）党政联席会议制度（试行）》，</w:t>
      </w:r>
      <w:r w:rsidR="002F2031" w:rsidRPr="00EE19A9">
        <w:rPr>
          <w:rFonts w:ascii="Times New Roman" w:eastAsia="仿宋_GB2312" w:hAnsi="Times New Roman" w:cs="Times New Roman"/>
          <w:sz w:val="28"/>
          <w:szCs w:val="28"/>
        </w:rPr>
        <w:t>进一步规范系（部）党政联席会议、处</w:t>
      </w:r>
      <w:proofErr w:type="gramStart"/>
      <w:r w:rsidR="002F2031" w:rsidRPr="00EE19A9">
        <w:rPr>
          <w:rFonts w:ascii="Times New Roman" w:eastAsia="仿宋_GB2312" w:hAnsi="Times New Roman" w:cs="Times New Roman"/>
          <w:sz w:val="28"/>
          <w:szCs w:val="28"/>
        </w:rPr>
        <w:t>务</w:t>
      </w:r>
      <w:proofErr w:type="gramEnd"/>
      <w:r w:rsidR="002F2031" w:rsidRPr="00EE19A9">
        <w:rPr>
          <w:rFonts w:ascii="Times New Roman" w:eastAsia="仿宋_GB2312" w:hAnsi="Times New Roman" w:cs="Times New Roman"/>
          <w:sz w:val="28"/>
          <w:szCs w:val="28"/>
        </w:rPr>
        <w:t>会议等职责权限和议事规则。深入开展</w:t>
      </w:r>
      <w:r w:rsidR="002F2031" w:rsidRPr="00EE19A9">
        <w:rPr>
          <w:rFonts w:ascii="Times New Roman" w:eastAsia="仿宋_GB2312" w:hAnsi="Times New Roman" w:cs="Times New Roman"/>
          <w:sz w:val="28"/>
          <w:szCs w:val="28"/>
        </w:rPr>
        <w:t>“</w:t>
      </w:r>
      <w:r w:rsidR="002F2031" w:rsidRPr="00EE19A9">
        <w:rPr>
          <w:rFonts w:ascii="Times New Roman" w:eastAsia="仿宋_GB2312" w:hAnsi="Times New Roman" w:cs="Times New Roman"/>
          <w:sz w:val="28"/>
          <w:szCs w:val="28"/>
        </w:rPr>
        <w:t>提高标准、提升能力、争创一流</w:t>
      </w:r>
      <w:r w:rsidR="002F2031" w:rsidRPr="00EE19A9">
        <w:rPr>
          <w:rFonts w:ascii="Times New Roman" w:eastAsia="仿宋_GB2312" w:hAnsi="Times New Roman" w:cs="Times New Roman"/>
          <w:sz w:val="28"/>
          <w:szCs w:val="28"/>
        </w:rPr>
        <w:t>”</w:t>
      </w:r>
      <w:r w:rsidR="002F2031" w:rsidRPr="00EE19A9">
        <w:rPr>
          <w:rFonts w:ascii="Times New Roman" w:eastAsia="仿宋_GB2312" w:hAnsi="Times New Roman" w:cs="Times New Roman"/>
          <w:sz w:val="28"/>
          <w:szCs w:val="28"/>
        </w:rPr>
        <w:t>专项活动，加强基层党组织建设，优化班子结构，加强基层党组织负责人队伍建设，有效提高党的基层组织</w:t>
      </w:r>
      <w:r w:rsidR="002F2031" w:rsidRPr="00EE19A9">
        <w:rPr>
          <w:rFonts w:ascii="Times New Roman" w:eastAsia="仿宋_GB2312" w:hAnsi="Times New Roman" w:cs="Times New Roman"/>
          <w:sz w:val="28"/>
          <w:szCs w:val="28"/>
        </w:rPr>
        <w:lastRenderedPageBreak/>
        <w:t>工作能力、服务动力和发展活力。</w:t>
      </w:r>
      <w:r w:rsidR="00214E25" w:rsidRPr="00EE19A9">
        <w:rPr>
          <w:rFonts w:ascii="Times New Roman" w:eastAsia="仿宋_GB2312" w:hAnsi="Times New Roman" w:cs="Times New Roman"/>
          <w:bCs/>
          <w:sz w:val="28"/>
          <w:szCs w:val="28"/>
        </w:rPr>
        <w:t>继续推行</w:t>
      </w:r>
      <w:r w:rsidR="00214E25" w:rsidRPr="00EE19A9">
        <w:rPr>
          <w:rFonts w:ascii="Times New Roman" w:eastAsia="仿宋_GB2312" w:hAnsi="Times New Roman" w:cs="Times New Roman"/>
          <w:sz w:val="28"/>
          <w:szCs w:val="28"/>
        </w:rPr>
        <w:t>教师党支部书记</w:t>
      </w:r>
      <w:r w:rsidR="00214E25" w:rsidRPr="00EE19A9">
        <w:rPr>
          <w:rFonts w:ascii="Times New Roman" w:eastAsia="仿宋_GB2312" w:hAnsi="Times New Roman" w:cs="Times New Roman"/>
          <w:sz w:val="28"/>
          <w:szCs w:val="28"/>
        </w:rPr>
        <w:t>“</w:t>
      </w:r>
      <w:r w:rsidR="00214E25" w:rsidRPr="00EE19A9">
        <w:rPr>
          <w:rFonts w:ascii="Times New Roman" w:eastAsia="仿宋_GB2312" w:hAnsi="Times New Roman" w:cs="Times New Roman"/>
          <w:sz w:val="28"/>
          <w:szCs w:val="28"/>
        </w:rPr>
        <w:t>双带头人</w:t>
      </w:r>
      <w:r w:rsidR="00214E25" w:rsidRPr="00EE19A9">
        <w:rPr>
          <w:rFonts w:ascii="Times New Roman" w:eastAsia="仿宋_GB2312" w:hAnsi="Times New Roman" w:cs="Times New Roman"/>
          <w:sz w:val="28"/>
          <w:szCs w:val="28"/>
        </w:rPr>
        <w:t>”</w:t>
      </w:r>
      <w:r w:rsidR="00214E25" w:rsidRPr="00EE19A9">
        <w:rPr>
          <w:rFonts w:ascii="Times New Roman" w:eastAsia="仿宋_GB2312" w:hAnsi="Times New Roman" w:cs="Times New Roman"/>
          <w:sz w:val="28"/>
          <w:szCs w:val="28"/>
        </w:rPr>
        <w:t>培育工程，充分发挥基层党支部的思想教育作用、服务指导作用和带动提升作用。</w:t>
      </w:r>
      <w:r w:rsidR="001161BB" w:rsidRPr="00EE19A9">
        <w:rPr>
          <w:rFonts w:ascii="Times New Roman" w:eastAsia="仿宋_GB2312" w:hAnsi="Times New Roman" w:cs="Times New Roman"/>
          <w:sz w:val="28"/>
          <w:szCs w:val="28"/>
        </w:rPr>
        <w:t>从严落实主体责任，</w:t>
      </w:r>
      <w:r w:rsidR="00AE38EE" w:rsidRPr="00EE19A9">
        <w:rPr>
          <w:rFonts w:ascii="Times New Roman" w:eastAsia="仿宋_GB2312" w:hAnsi="Times New Roman" w:cs="Times New Roman"/>
          <w:sz w:val="28"/>
          <w:szCs w:val="28"/>
        </w:rPr>
        <w:t>建立健全基层党组织党建工作目标考核责任制，完善党建工作问责机制，落实二级党组织书记抓基层党建工作述职评议考核制度</w:t>
      </w:r>
      <w:r w:rsidR="00D17B7B" w:rsidRPr="00EE19A9">
        <w:rPr>
          <w:rFonts w:ascii="Times New Roman" w:eastAsia="仿宋_GB2312" w:hAnsi="Times New Roman" w:cs="Times New Roman"/>
          <w:sz w:val="28"/>
          <w:szCs w:val="28"/>
        </w:rPr>
        <w:t>。</w:t>
      </w:r>
      <w:r w:rsidR="002F2031" w:rsidRPr="00EE19A9">
        <w:rPr>
          <w:rFonts w:ascii="Times New Roman" w:eastAsia="仿宋_GB2312" w:hAnsi="Times New Roman" w:cs="Times New Roman"/>
          <w:sz w:val="28"/>
          <w:szCs w:val="28"/>
        </w:rPr>
        <w:t>加强党建基础保障，落实党建工作经费，改进党费下拨和使用办法。</w:t>
      </w:r>
      <w:r w:rsidR="00D878BB" w:rsidRPr="00EE19A9">
        <w:rPr>
          <w:rFonts w:ascii="Times New Roman" w:eastAsia="仿宋_GB2312" w:hAnsi="Times New Roman" w:cs="Times New Roman"/>
          <w:sz w:val="28"/>
          <w:szCs w:val="28"/>
        </w:rPr>
        <w:t>开展纪念建党</w:t>
      </w:r>
      <w:r w:rsidR="00D878BB" w:rsidRPr="00EE19A9">
        <w:rPr>
          <w:rFonts w:ascii="Times New Roman" w:eastAsia="仿宋_GB2312" w:hAnsi="Times New Roman" w:cs="Times New Roman"/>
          <w:sz w:val="28"/>
          <w:szCs w:val="28"/>
        </w:rPr>
        <w:t>96</w:t>
      </w:r>
      <w:r w:rsidR="000943C5" w:rsidRPr="00EE19A9">
        <w:rPr>
          <w:rFonts w:ascii="Times New Roman" w:eastAsia="仿宋_GB2312" w:hAnsi="Times New Roman" w:cs="Times New Roman"/>
          <w:sz w:val="28"/>
          <w:szCs w:val="28"/>
        </w:rPr>
        <w:t>周年活动，评选表彰</w:t>
      </w:r>
      <w:r w:rsidR="00D878BB" w:rsidRPr="00EE19A9">
        <w:rPr>
          <w:rFonts w:ascii="Times New Roman" w:eastAsia="仿宋_GB2312" w:hAnsi="Times New Roman" w:cs="Times New Roman"/>
          <w:sz w:val="28"/>
          <w:szCs w:val="28"/>
        </w:rPr>
        <w:t>优秀基层党组织、优秀党务干部和优秀党员。</w:t>
      </w:r>
    </w:p>
    <w:p w:rsidR="002D0EFA" w:rsidRPr="00EE19A9" w:rsidRDefault="003E35E8" w:rsidP="00EE19A9">
      <w:pPr>
        <w:pStyle w:val="t"/>
        <w:spacing w:before="0" w:beforeAutospacing="0" w:after="0" w:afterAutospacing="0" w:line="500" w:lineRule="exact"/>
        <w:ind w:left="0" w:right="-2" w:firstLineChars="200" w:firstLine="562"/>
        <w:jc w:val="both"/>
        <w:rPr>
          <w:rFonts w:ascii="Times New Roman" w:eastAsia="仿宋_GB2312" w:hAnsi="Times New Roman" w:cs="Times New Roman"/>
          <w:sz w:val="28"/>
          <w:szCs w:val="28"/>
        </w:rPr>
      </w:pPr>
      <w:r w:rsidRPr="00EE19A9">
        <w:rPr>
          <w:rFonts w:ascii="Times New Roman" w:eastAsia="仿宋_GB2312" w:hAnsi="Times New Roman" w:cs="Times New Roman"/>
          <w:b/>
          <w:sz w:val="28"/>
          <w:szCs w:val="28"/>
        </w:rPr>
        <w:t>6</w:t>
      </w:r>
      <w:r w:rsidR="0064794F" w:rsidRPr="00EE19A9">
        <w:rPr>
          <w:rFonts w:ascii="Times New Roman" w:eastAsia="仿宋_GB2312" w:hAnsi="Times New Roman" w:cs="Times New Roman"/>
          <w:b/>
          <w:sz w:val="28"/>
          <w:szCs w:val="28"/>
        </w:rPr>
        <w:t>、</w:t>
      </w:r>
      <w:r w:rsidR="002D0EFA" w:rsidRPr="00EE19A9">
        <w:rPr>
          <w:rFonts w:ascii="Times New Roman" w:eastAsia="仿宋_GB2312" w:hAnsi="Times New Roman" w:cs="Times New Roman"/>
          <w:b/>
          <w:sz w:val="28"/>
          <w:szCs w:val="28"/>
        </w:rPr>
        <w:t>加强党员队伍建设</w:t>
      </w:r>
      <w:r w:rsidR="001161BB" w:rsidRPr="00EE19A9">
        <w:rPr>
          <w:rFonts w:ascii="Times New Roman" w:eastAsia="仿宋_GB2312" w:hAnsi="Times New Roman" w:cs="Times New Roman"/>
          <w:b/>
          <w:sz w:val="28"/>
          <w:szCs w:val="28"/>
        </w:rPr>
        <w:t>。</w:t>
      </w:r>
      <w:r w:rsidR="002F2031" w:rsidRPr="00EE19A9">
        <w:rPr>
          <w:rFonts w:ascii="Times New Roman" w:eastAsia="仿宋_GB2312" w:hAnsi="Times New Roman" w:cs="Times New Roman"/>
          <w:sz w:val="28"/>
          <w:szCs w:val="28"/>
        </w:rPr>
        <w:t>出台并落实学院《党员发展工作实施细则》，优化党员队伍结构，严把党员</w:t>
      </w:r>
      <w:r w:rsidR="002F2031" w:rsidRPr="00EE19A9">
        <w:rPr>
          <w:rFonts w:ascii="Times New Roman" w:eastAsia="仿宋_GB2312" w:hAnsi="Times New Roman" w:cs="Times New Roman"/>
          <w:sz w:val="28"/>
          <w:szCs w:val="28"/>
        </w:rPr>
        <w:t>“</w:t>
      </w:r>
      <w:r w:rsidR="002F2031" w:rsidRPr="00EE19A9">
        <w:rPr>
          <w:rFonts w:ascii="Times New Roman" w:eastAsia="仿宋_GB2312" w:hAnsi="Times New Roman" w:cs="Times New Roman"/>
          <w:sz w:val="28"/>
          <w:szCs w:val="28"/>
        </w:rPr>
        <w:t>入口</w:t>
      </w:r>
      <w:r w:rsidR="002F2031" w:rsidRPr="00EE19A9">
        <w:rPr>
          <w:rFonts w:ascii="Times New Roman" w:eastAsia="仿宋_GB2312" w:hAnsi="Times New Roman" w:cs="Times New Roman"/>
          <w:sz w:val="28"/>
          <w:szCs w:val="28"/>
        </w:rPr>
        <w:t>”</w:t>
      </w:r>
      <w:r w:rsidR="002F2031" w:rsidRPr="00EE19A9">
        <w:rPr>
          <w:rFonts w:ascii="Times New Roman" w:eastAsia="仿宋_GB2312" w:hAnsi="Times New Roman" w:cs="Times New Roman"/>
          <w:sz w:val="28"/>
          <w:szCs w:val="28"/>
        </w:rPr>
        <w:t>关。</w:t>
      </w:r>
      <w:r w:rsidR="00AF7F2E" w:rsidRPr="00EE19A9">
        <w:rPr>
          <w:rFonts w:ascii="Times New Roman" w:eastAsia="仿宋_GB2312" w:hAnsi="Times New Roman" w:cs="Times New Roman"/>
          <w:sz w:val="28"/>
          <w:szCs w:val="28"/>
        </w:rPr>
        <w:t>组织党员参加各类培训。</w:t>
      </w:r>
      <w:r w:rsidR="00D17B7B" w:rsidRPr="00EE19A9">
        <w:rPr>
          <w:rFonts w:ascii="Times New Roman" w:eastAsia="仿宋_GB2312" w:hAnsi="Times New Roman" w:cs="Times New Roman"/>
          <w:sz w:val="28"/>
          <w:szCs w:val="28"/>
        </w:rPr>
        <w:t>严格规范党内政治生活，落实</w:t>
      </w:r>
      <w:r w:rsidR="0064794F" w:rsidRPr="00EE19A9">
        <w:rPr>
          <w:rFonts w:ascii="Times New Roman" w:eastAsia="仿宋_GB2312" w:hAnsi="Times New Roman" w:cs="Times New Roman"/>
          <w:sz w:val="28"/>
          <w:szCs w:val="28"/>
        </w:rPr>
        <w:t>好</w:t>
      </w:r>
      <w:r w:rsidR="00D17B7B" w:rsidRPr="00EE19A9">
        <w:rPr>
          <w:rFonts w:ascii="Times New Roman" w:eastAsia="仿宋_GB2312" w:hAnsi="Times New Roman" w:cs="Times New Roman"/>
          <w:sz w:val="28"/>
          <w:szCs w:val="28"/>
        </w:rPr>
        <w:t>“</w:t>
      </w:r>
      <w:r w:rsidR="00D17B7B" w:rsidRPr="00EE19A9">
        <w:rPr>
          <w:rFonts w:ascii="Times New Roman" w:eastAsia="仿宋_GB2312" w:hAnsi="Times New Roman" w:cs="Times New Roman"/>
          <w:sz w:val="28"/>
          <w:szCs w:val="28"/>
        </w:rPr>
        <w:t>三会一课</w:t>
      </w:r>
      <w:r w:rsidR="00D17B7B" w:rsidRPr="00EE19A9">
        <w:rPr>
          <w:rFonts w:ascii="Times New Roman" w:eastAsia="仿宋_GB2312" w:hAnsi="Times New Roman" w:cs="Times New Roman"/>
          <w:sz w:val="28"/>
          <w:szCs w:val="28"/>
        </w:rPr>
        <w:t>”</w:t>
      </w:r>
      <w:r w:rsidR="00D17B7B" w:rsidRPr="00EE19A9">
        <w:rPr>
          <w:rFonts w:ascii="Times New Roman" w:eastAsia="仿宋_GB2312" w:hAnsi="Times New Roman" w:cs="Times New Roman"/>
          <w:sz w:val="28"/>
          <w:szCs w:val="28"/>
        </w:rPr>
        <w:t>、组织生活会、民主评议党员等基本制度。</w:t>
      </w:r>
      <w:r w:rsidR="0064794F" w:rsidRPr="00EE19A9">
        <w:rPr>
          <w:rFonts w:ascii="Times New Roman" w:eastAsia="仿宋_GB2312" w:hAnsi="Times New Roman" w:cs="Times New Roman"/>
          <w:sz w:val="28"/>
          <w:szCs w:val="28"/>
        </w:rPr>
        <w:t>持续推进</w:t>
      </w:r>
      <w:r w:rsidR="0064794F" w:rsidRPr="00EE19A9">
        <w:rPr>
          <w:rFonts w:ascii="Times New Roman" w:eastAsia="仿宋_GB2312" w:hAnsi="Times New Roman" w:cs="Times New Roman"/>
          <w:sz w:val="28"/>
          <w:szCs w:val="28"/>
        </w:rPr>
        <w:t>“</w:t>
      </w:r>
      <w:r w:rsidR="0064794F" w:rsidRPr="00EE19A9">
        <w:rPr>
          <w:rFonts w:ascii="Times New Roman" w:eastAsia="仿宋_GB2312" w:hAnsi="Times New Roman" w:cs="Times New Roman"/>
          <w:sz w:val="28"/>
          <w:szCs w:val="28"/>
        </w:rPr>
        <w:t>党员先锋行</w:t>
      </w:r>
      <w:r w:rsidR="0064794F" w:rsidRPr="00EE19A9">
        <w:rPr>
          <w:rFonts w:ascii="Times New Roman" w:eastAsia="仿宋_GB2312" w:hAnsi="Times New Roman" w:cs="Times New Roman"/>
          <w:sz w:val="28"/>
          <w:szCs w:val="28"/>
        </w:rPr>
        <w:t>”</w:t>
      </w:r>
      <w:r w:rsidR="0064794F" w:rsidRPr="00EE19A9">
        <w:rPr>
          <w:rFonts w:ascii="Times New Roman" w:eastAsia="仿宋_GB2312" w:hAnsi="Times New Roman" w:cs="Times New Roman"/>
          <w:sz w:val="28"/>
          <w:szCs w:val="28"/>
        </w:rPr>
        <w:t>活动。</w:t>
      </w:r>
    </w:p>
    <w:p w:rsidR="002D0EFA" w:rsidRPr="00EE19A9" w:rsidRDefault="002D0EFA" w:rsidP="00EE19A9">
      <w:pPr>
        <w:pStyle w:val="t"/>
        <w:spacing w:before="0" w:beforeAutospacing="0" w:after="0" w:afterAutospacing="0" w:line="500" w:lineRule="exact"/>
        <w:ind w:left="0" w:right="-2" w:firstLineChars="200" w:firstLine="560"/>
        <w:jc w:val="both"/>
        <w:rPr>
          <w:rFonts w:ascii="Times New Roman" w:eastAsia="黑体" w:hAnsi="Times New Roman" w:cs="Times New Roman"/>
          <w:sz w:val="28"/>
          <w:szCs w:val="28"/>
        </w:rPr>
      </w:pPr>
      <w:r w:rsidRPr="00EE19A9">
        <w:rPr>
          <w:rFonts w:ascii="Times New Roman" w:eastAsia="黑体" w:hAnsi="Times New Roman" w:cs="Times New Roman"/>
          <w:sz w:val="28"/>
          <w:szCs w:val="28"/>
        </w:rPr>
        <w:t>三、加强宣传思想工作，牢牢把握高校意识形态主动权</w:t>
      </w:r>
    </w:p>
    <w:p w:rsidR="001960FE" w:rsidRPr="00EE19A9" w:rsidRDefault="000943C5" w:rsidP="00EE19A9">
      <w:pPr>
        <w:pStyle w:val="t"/>
        <w:spacing w:before="0" w:beforeAutospacing="0" w:after="0" w:afterAutospacing="0" w:line="500" w:lineRule="exact"/>
        <w:ind w:left="0" w:right="-2" w:firstLineChars="200" w:firstLine="562"/>
        <w:jc w:val="both"/>
        <w:rPr>
          <w:rFonts w:ascii="Times New Roman" w:eastAsia="仿宋_GB2312" w:hAnsi="Times New Roman" w:cs="Times New Roman"/>
          <w:sz w:val="28"/>
          <w:szCs w:val="28"/>
        </w:rPr>
      </w:pPr>
      <w:r w:rsidRPr="00EE19A9">
        <w:rPr>
          <w:rFonts w:ascii="Times New Roman" w:eastAsia="仿宋_GB2312" w:hAnsi="Times New Roman" w:cs="Times New Roman"/>
          <w:b/>
          <w:sz w:val="28"/>
          <w:szCs w:val="28"/>
        </w:rPr>
        <w:t>7</w:t>
      </w:r>
      <w:r w:rsidR="0064794F" w:rsidRPr="00EE19A9">
        <w:rPr>
          <w:rFonts w:ascii="Times New Roman" w:eastAsia="仿宋_GB2312" w:hAnsi="Times New Roman" w:cs="Times New Roman"/>
          <w:b/>
          <w:sz w:val="28"/>
          <w:szCs w:val="28"/>
        </w:rPr>
        <w:t>、</w:t>
      </w:r>
      <w:r w:rsidR="002D0EFA" w:rsidRPr="00EE19A9">
        <w:rPr>
          <w:rFonts w:ascii="Times New Roman" w:eastAsia="仿宋_GB2312" w:hAnsi="Times New Roman" w:cs="Times New Roman"/>
          <w:b/>
          <w:sz w:val="28"/>
          <w:szCs w:val="28"/>
        </w:rPr>
        <w:t>加强理论学习与宣传</w:t>
      </w:r>
      <w:r w:rsidR="003452F8" w:rsidRPr="00EE19A9">
        <w:rPr>
          <w:rFonts w:ascii="Times New Roman" w:eastAsia="仿宋_GB2312" w:hAnsi="Times New Roman" w:cs="Times New Roman"/>
          <w:b/>
          <w:sz w:val="28"/>
          <w:szCs w:val="28"/>
        </w:rPr>
        <w:t>。</w:t>
      </w:r>
      <w:r w:rsidR="0022362E" w:rsidRPr="00EE19A9">
        <w:rPr>
          <w:rFonts w:ascii="Times New Roman" w:eastAsia="仿宋_GB2312" w:hAnsi="Times New Roman" w:cs="Times New Roman"/>
          <w:sz w:val="28"/>
          <w:szCs w:val="28"/>
        </w:rPr>
        <w:t>抓好院系两级领导班子中心组学习，落实学院《党委（总支）中心组</w:t>
      </w:r>
      <w:r w:rsidR="0022362E" w:rsidRPr="00EE19A9">
        <w:rPr>
          <w:rFonts w:ascii="Times New Roman" w:eastAsia="仿宋_GB2312" w:hAnsi="Times New Roman" w:cs="Times New Roman"/>
          <w:sz w:val="28"/>
          <w:szCs w:val="28"/>
        </w:rPr>
        <w:t>2017</w:t>
      </w:r>
      <w:r w:rsidR="0022362E" w:rsidRPr="00EE19A9">
        <w:rPr>
          <w:rFonts w:ascii="Times New Roman" w:eastAsia="仿宋_GB2312" w:hAnsi="Times New Roman" w:cs="Times New Roman"/>
          <w:sz w:val="28"/>
          <w:szCs w:val="28"/>
        </w:rPr>
        <w:t>理论学习计划》</w:t>
      </w:r>
      <w:r w:rsidR="00B926B9" w:rsidRPr="00EE19A9">
        <w:rPr>
          <w:rFonts w:ascii="Times New Roman" w:eastAsia="仿宋_GB2312" w:hAnsi="Times New Roman" w:cs="Times New Roman"/>
          <w:sz w:val="28"/>
          <w:szCs w:val="28"/>
        </w:rPr>
        <w:t>《</w:t>
      </w:r>
      <w:r w:rsidR="00B926B9" w:rsidRPr="00EE19A9">
        <w:rPr>
          <w:rFonts w:ascii="Times New Roman" w:eastAsia="仿宋_GB2312" w:hAnsi="Times New Roman" w:cs="Times New Roman"/>
          <w:sz w:val="28"/>
          <w:szCs w:val="28"/>
        </w:rPr>
        <w:t>2017</w:t>
      </w:r>
      <w:r w:rsidR="00B926B9" w:rsidRPr="00EE19A9">
        <w:rPr>
          <w:rFonts w:ascii="Times New Roman" w:eastAsia="仿宋_GB2312" w:hAnsi="Times New Roman" w:cs="Times New Roman"/>
          <w:sz w:val="28"/>
          <w:szCs w:val="28"/>
        </w:rPr>
        <w:t>年教职工政治理论学习安排意见》</w:t>
      </w:r>
      <w:r w:rsidR="0022362E" w:rsidRPr="00EE19A9">
        <w:rPr>
          <w:rFonts w:ascii="Times New Roman" w:eastAsia="仿宋_GB2312" w:hAnsi="Times New Roman" w:cs="Times New Roman"/>
          <w:sz w:val="28"/>
          <w:szCs w:val="28"/>
        </w:rPr>
        <w:t>。</w:t>
      </w:r>
      <w:r w:rsidR="00502D10" w:rsidRPr="00EE19A9">
        <w:rPr>
          <w:rFonts w:ascii="Times New Roman" w:eastAsia="仿宋_GB2312" w:hAnsi="Times New Roman" w:cs="Times New Roman"/>
          <w:sz w:val="28"/>
          <w:szCs w:val="28"/>
        </w:rPr>
        <w:t>贯彻落实省委《关于把学习贯彻习近平总书记系列重要讲话精神引向深入的指导意见》，坚持学习党章党规和习近平总书记系列讲话，</w:t>
      </w:r>
      <w:r w:rsidR="007B6525" w:rsidRPr="00EE19A9">
        <w:rPr>
          <w:rFonts w:ascii="Times New Roman" w:eastAsia="仿宋_GB2312" w:hAnsi="Times New Roman" w:cs="Times New Roman"/>
          <w:sz w:val="28"/>
          <w:szCs w:val="28"/>
        </w:rPr>
        <w:t>组织进行十八届六中全会和省第十一次党代会精神宣讲，加强党的十九大精神的宣传和学习贯彻。</w:t>
      </w:r>
      <w:r w:rsidR="00A23B3A" w:rsidRPr="00EE19A9">
        <w:rPr>
          <w:rFonts w:ascii="Times New Roman" w:eastAsia="仿宋_GB2312" w:hAnsi="Times New Roman" w:cs="Times New Roman"/>
          <w:sz w:val="28"/>
          <w:szCs w:val="28"/>
        </w:rPr>
        <w:t>出台并落实《突发性事件舆论引导制度（试行</w:t>
      </w:r>
      <w:r w:rsidR="00AF7F2E" w:rsidRPr="00EE19A9">
        <w:rPr>
          <w:rFonts w:ascii="Times New Roman" w:eastAsia="仿宋_GB2312" w:hAnsi="Times New Roman" w:cs="Times New Roman"/>
          <w:sz w:val="28"/>
          <w:szCs w:val="28"/>
        </w:rPr>
        <w:t>）》，加强网络舆情监控与引导</w:t>
      </w:r>
      <w:r w:rsidR="00A23B3A" w:rsidRPr="00EE19A9">
        <w:rPr>
          <w:rFonts w:ascii="Times New Roman" w:eastAsia="仿宋_GB2312" w:hAnsi="Times New Roman" w:cs="Times New Roman"/>
          <w:sz w:val="28"/>
          <w:szCs w:val="28"/>
        </w:rPr>
        <w:t>。</w:t>
      </w:r>
      <w:r w:rsidR="00B926B9" w:rsidRPr="00EE19A9">
        <w:rPr>
          <w:rFonts w:ascii="Times New Roman" w:eastAsia="仿宋_GB2312" w:hAnsi="Times New Roman" w:cs="Times New Roman"/>
          <w:sz w:val="28"/>
          <w:szCs w:val="28"/>
        </w:rPr>
        <w:t>出台并落实《新闻宣传报道管理办法》，</w:t>
      </w:r>
      <w:r w:rsidR="00AF7F2E" w:rsidRPr="00EE19A9">
        <w:rPr>
          <w:rFonts w:ascii="Times New Roman" w:eastAsia="仿宋_GB2312" w:hAnsi="Times New Roman" w:cs="Times New Roman"/>
          <w:sz w:val="28"/>
          <w:szCs w:val="28"/>
        </w:rPr>
        <w:t>加强课堂教学、社科讲座论坛、网络宣传等阵地建设与管理。加强微信公众号、微博等新型媒体建设，</w:t>
      </w:r>
      <w:r w:rsidR="00A20291" w:rsidRPr="00EE19A9">
        <w:rPr>
          <w:rFonts w:ascii="Times New Roman" w:eastAsia="仿宋_GB2312" w:hAnsi="Times New Roman" w:cs="Times New Roman"/>
          <w:sz w:val="28"/>
          <w:szCs w:val="28"/>
        </w:rPr>
        <w:t>壮大学院主流思想舆论</w:t>
      </w:r>
      <w:r w:rsidR="00AF7F2E" w:rsidRPr="00EE19A9">
        <w:rPr>
          <w:rFonts w:ascii="Times New Roman" w:eastAsia="仿宋_GB2312" w:hAnsi="Times New Roman" w:cs="Times New Roman"/>
          <w:sz w:val="28"/>
          <w:szCs w:val="28"/>
        </w:rPr>
        <w:t>。</w:t>
      </w:r>
    </w:p>
    <w:p w:rsidR="0064794F" w:rsidRPr="00EE19A9" w:rsidRDefault="00502D10" w:rsidP="00EE19A9">
      <w:pPr>
        <w:pStyle w:val="t"/>
        <w:spacing w:before="0" w:beforeAutospacing="0" w:after="0" w:afterAutospacing="0" w:line="500" w:lineRule="exact"/>
        <w:ind w:left="0" w:right="-2" w:firstLineChars="200" w:firstLine="562"/>
        <w:jc w:val="both"/>
        <w:rPr>
          <w:rFonts w:ascii="Times New Roman" w:eastAsia="仿宋_GB2312" w:hAnsi="Times New Roman" w:cs="Times New Roman"/>
          <w:sz w:val="28"/>
          <w:szCs w:val="28"/>
        </w:rPr>
      </w:pPr>
      <w:r w:rsidRPr="00EE19A9">
        <w:rPr>
          <w:rFonts w:ascii="Times New Roman" w:eastAsia="仿宋_GB2312" w:hAnsi="Times New Roman" w:cs="Times New Roman"/>
          <w:b/>
          <w:sz w:val="28"/>
          <w:szCs w:val="28"/>
        </w:rPr>
        <w:t>8</w:t>
      </w:r>
      <w:r w:rsidR="00006BDC" w:rsidRPr="00EE19A9">
        <w:rPr>
          <w:rFonts w:ascii="Times New Roman" w:eastAsia="仿宋_GB2312" w:hAnsi="Times New Roman" w:cs="Times New Roman"/>
          <w:b/>
          <w:sz w:val="28"/>
          <w:szCs w:val="28"/>
        </w:rPr>
        <w:t>、</w:t>
      </w:r>
      <w:r w:rsidR="002D0EFA" w:rsidRPr="00EE19A9">
        <w:rPr>
          <w:rFonts w:ascii="Times New Roman" w:eastAsia="仿宋_GB2312" w:hAnsi="Times New Roman" w:cs="Times New Roman"/>
          <w:b/>
          <w:sz w:val="28"/>
          <w:szCs w:val="28"/>
        </w:rPr>
        <w:t>创新大学生思想政治教育</w:t>
      </w:r>
      <w:r w:rsidRPr="00EE19A9">
        <w:rPr>
          <w:rFonts w:ascii="Times New Roman" w:eastAsia="仿宋_GB2312" w:hAnsi="Times New Roman" w:cs="Times New Roman"/>
          <w:b/>
          <w:sz w:val="28"/>
          <w:szCs w:val="28"/>
        </w:rPr>
        <w:t>。</w:t>
      </w:r>
      <w:r w:rsidR="00C364D3" w:rsidRPr="00EE19A9">
        <w:rPr>
          <w:rFonts w:ascii="Times New Roman" w:eastAsia="仿宋_GB2312" w:hAnsi="Times New Roman" w:cs="Times New Roman"/>
          <w:sz w:val="28"/>
          <w:szCs w:val="28"/>
        </w:rPr>
        <w:t>贯彻落实全国高校思想政治工作会议精神，</w:t>
      </w:r>
      <w:r w:rsidR="00D9096B" w:rsidRPr="00EE19A9">
        <w:rPr>
          <w:rFonts w:ascii="Times New Roman" w:eastAsia="仿宋_GB2312" w:hAnsi="Times New Roman" w:cs="Times New Roman"/>
          <w:sz w:val="28"/>
          <w:szCs w:val="28"/>
        </w:rPr>
        <w:t>把培育和践行社会主义核心价值观融入教书育人全过程，进教材、进课堂、进头脑。</w:t>
      </w:r>
      <w:r w:rsidR="00D67E96" w:rsidRPr="00EE19A9">
        <w:rPr>
          <w:rFonts w:ascii="Times New Roman" w:eastAsia="仿宋_GB2312" w:hAnsi="Times New Roman" w:cs="Times New Roman"/>
          <w:sz w:val="28"/>
          <w:szCs w:val="28"/>
        </w:rPr>
        <w:t>加强思政课师资队伍建设，选拔优秀教师从事思政课专兼职教学工作</w:t>
      </w:r>
      <w:r w:rsidR="00AE17D1" w:rsidRPr="00EE19A9">
        <w:rPr>
          <w:rFonts w:ascii="Times New Roman" w:eastAsia="仿宋_GB2312" w:hAnsi="Times New Roman" w:cs="Times New Roman"/>
          <w:sz w:val="28"/>
          <w:szCs w:val="28"/>
        </w:rPr>
        <w:t>、</w:t>
      </w:r>
      <w:r w:rsidR="00D67E96" w:rsidRPr="00EE19A9">
        <w:rPr>
          <w:rFonts w:ascii="Times New Roman" w:eastAsia="仿宋_GB2312" w:hAnsi="Times New Roman" w:cs="Times New Roman"/>
          <w:sz w:val="28"/>
          <w:szCs w:val="28"/>
        </w:rPr>
        <w:t>外出学习研修。加强辅导员队伍建设，出台并落实《辅导员管理办法》，</w:t>
      </w:r>
      <w:r w:rsidR="00AE17D1" w:rsidRPr="00EE19A9">
        <w:rPr>
          <w:rFonts w:ascii="Times New Roman" w:eastAsia="仿宋_GB2312" w:hAnsi="Times New Roman" w:cs="Times New Roman"/>
          <w:sz w:val="28"/>
          <w:szCs w:val="28"/>
        </w:rPr>
        <w:t>开展</w:t>
      </w:r>
      <w:r w:rsidR="00D67E96" w:rsidRPr="00EE19A9">
        <w:rPr>
          <w:rFonts w:ascii="Times New Roman" w:eastAsia="仿宋_GB2312" w:hAnsi="Times New Roman" w:cs="Times New Roman"/>
          <w:sz w:val="28"/>
          <w:szCs w:val="28"/>
        </w:rPr>
        <w:t>辅导员培训，提升辅导员能力素质。</w:t>
      </w:r>
      <w:r w:rsidR="00C364D3" w:rsidRPr="00EE19A9">
        <w:rPr>
          <w:rFonts w:ascii="Times New Roman" w:eastAsia="仿宋_GB2312" w:hAnsi="Times New Roman" w:cs="Times New Roman"/>
          <w:sz w:val="28"/>
          <w:szCs w:val="28"/>
        </w:rPr>
        <w:t>出台并落实《关于贯彻落实全国高校思想政治工作会议精神的实施意见》</w:t>
      </w:r>
      <w:r w:rsidR="00D9096B" w:rsidRPr="00EE19A9">
        <w:rPr>
          <w:rFonts w:ascii="Times New Roman" w:eastAsia="仿宋_GB2312" w:hAnsi="Times New Roman" w:cs="Times New Roman"/>
          <w:sz w:val="28"/>
          <w:szCs w:val="28"/>
        </w:rPr>
        <w:t>。</w:t>
      </w:r>
      <w:r w:rsidR="00D67E96" w:rsidRPr="00EE19A9">
        <w:rPr>
          <w:rFonts w:ascii="Times New Roman" w:eastAsia="仿宋_GB2312" w:hAnsi="Times New Roman" w:cs="Times New Roman"/>
          <w:sz w:val="28"/>
          <w:szCs w:val="28"/>
        </w:rPr>
        <w:t>以</w:t>
      </w:r>
      <w:r w:rsidR="00D67E96" w:rsidRPr="00EE19A9">
        <w:rPr>
          <w:rFonts w:ascii="Times New Roman" w:eastAsia="仿宋_GB2312" w:hAnsi="Times New Roman" w:cs="Times New Roman"/>
          <w:sz w:val="28"/>
          <w:szCs w:val="28"/>
        </w:rPr>
        <w:t>“</w:t>
      </w:r>
      <w:r w:rsidR="00D67E96" w:rsidRPr="00EE19A9">
        <w:rPr>
          <w:rFonts w:ascii="Times New Roman" w:eastAsia="仿宋_GB2312" w:hAnsi="Times New Roman" w:cs="Times New Roman"/>
          <w:sz w:val="28"/>
          <w:szCs w:val="28"/>
        </w:rPr>
        <w:t>大学生思想政</w:t>
      </w:r>
      <w:r w:rsidR="00D67E96" w:rsidRPr="00EE19A9">
        <w:rPr>
          <w:rFonts w:ascii="Times New Roman" w:eastAsia="仿宋_GB2312" w:hAnsi="Times New Roman" w:cs="Times New Roman"/>
          <w:sz w:val="28"/>
          <w:szCs w:val="28"/>
        </w:rPr>
        <w:lastRenderedPageBreak/>
        <w:t>治教育工作研讨沙龙</w:t>
      </w:r>
      <w:r w:rsidR="00D67E96" w:rsidRPr="00EE19A9">
        <w:rPr>
          <w:rFonts w:ascii="Times New Roman" w:eastAsia="仿宋_GB2312" w:hAnsi="Times New Roman" w:cs="Times New Roman"/>
          <w:sz w:val="28"/>
          <w:szCs w:val="28"/>
        </w:rPr>
        <w:t>”</w:t>
      </w:r>
      <w:r w:rsidR="00D67E96" w:rsidRPr="00EE19A9">
        <w:rPr>
          <w:rFonts w:ascii="Times New Roman" w:eastAsia="仿宋_GB2312" w:hAnsi="Times New Roman" w:cs="Times New Roman"/>
          <w:sz w:val="28"/>
          <w:szCs w:val="28"/>
        </w:rPr>
        <w:t>为平台，开展</w:t>
      </w:r>
      <w:r w:rsidR="00D67E96" w:rsidRPr="00EE19A9">
        <w:rPr>
          <w:rFonts w:ascii="Times New Roman" w:eastAsia="仿宋_GB2312" w:hAnsi="Times New Roman" w:cs="Times New Roman"/>
          <w:sz w:val="28"/>
          <w:szCs w:val="28"/>
        </w:rPr>
        <w:t>“</w:t>
      </w:r>
      <w:r w:rsidR="00D67E96" w:rsidRPr="00EE19A9">
        <w:rPr>
          <w:rFonts w:ascii="Times New Roman" w:eastAsia="仿宋_GB2312" w:hAnsi="Times New Roman" w:cs="Times New Roman"/>
          <w:sz w:val="28"/>
          <w:szCs w:val="28"/>
        </w:rPr>
        <w:t>中国梦</w:t>
      </w:r>
      <w:r w:rsidR="00D67E96" w:rsidRPr="00EE19A9">
        <w:rPr>
          <w:rFonts w:ascii="Times New Roman" w:eastAsia="仿宋_GB2312" w:hAnsi="Times New Roman" w:cs="Times New Roman"/>
          <w:sz w:val="28"/>
          <w:szCs w:val="28"/>
        </w:rPr>
        <w:t>”</w:t>
      </w:r>
      <w:r w:rsidR="00D67E96" w:rsidRPr="00EE19A9">
        <w:rPr>
          <w:rFonts w:ascii="Times New Roman" w:eastAsia="仿宋_GB2312" w:hAnsi="Times New Roman" w:cs="Times New Roman"/>
          <w:sz w:val="28"/>
          <w:szCs w:val="28"/>
        </w:rPr>
        <w:t>等主题宣传教育，实施院、系两级</w:t>
      </w:r>
      <w:r w:rsidR="00D67E96" w:rsidRPr="00EE19A9">
        <w:rPr>
          <w:rFonts w:ascii="Times New Roman" w:eastAsia="仿宋_GB2312" w:hAnsi="Times New Roman" w:cs="Times New Roman"/>
          <w:sz w:val="28"/>
          <w:szCs w:val="28"/>
        </w:rPr>
        <w:t>“</w:t>
      </w:r>
      <w:r w:rsidR="00D67E96" w:rsidRPr="00EE19A9">
        <w:rPr>
          <w:rFonts w:ascii="Times New Roman" w:eastAsia="仿宋_GB2312" w:hAnsi="Times New Roman" w:cs="Times New Roman"/>
          <w:sz w:val="28"/>
          <w:szCs w:val="28"/>
        </w:rPr>
        <w:t>青马工程</w:t>
      </w:r>
      <w:r w:rsidR="00D67E96" w:rsidRPr="00EE19A9">
        <w:rPr>
          <w:rFonts w:ascii="Times New Roman" w:eastAsia="仿宋_GB2312" w:hAnsi="Times New Roman" w:cs="Times New Roman"/>
          <w:sz w:val="28"/>
          <w:szCs w:val="28"/>
        </w:rPr>
        <w:t>”</w:t>
      </w:r>
      <w:r w:rsidR="00D67E96" w:rsidRPr="00EE19A9">
        <w:rPr>
          <w:rFonts w:ascii="Times New Roman" w:eastAsia="仿宋_GB2312" w:hAnsi="Times New Roman" w:cs="Times New Roman"/>
          <w:sz w:val="28"/>
          <w:szCs w:val="28"/>
        </w:rPr>
        <w:t>，推进</w:t>
      </w:r>
      <w:r w:rsidR="00D67E96" w:rsidRPr="00EE19A9">
        <w:rPr>
          <w:rFonts w:ascii="Times New Roman" w:eastAsia="仿宋_GB2312" w:hAnsi="Times New Roman" w:cs="Times New Roman"/>
          <w:sz w:val="28"/>
          <w:szCs w:val="28"/>
        </w:rPr>
        <w:t>“</w:t>
      </w:r>
      <w:r w:rsidR="00D67E96" w:rsidRPr="00EE19A9">
        <w:rPr>
          <w:rFonts w:ascii="Times New Roman" w:eastAsia="仿宋_GB2312" w:hAnsi="Times New Roman" w:cs="Times New Roman"/>
          <w:sz w:val="28"/>
          <w:szCs w:val="28"/>
        </w:rPr>
        <w:t>双争先</w:t>
      </w:r>
      <w:r w:rsidR="00D67E96" w:rsidRPr="00EE19A9">
        <w:rPr>
          <w:rFonts w:ascii="Times New Roman" w:eastAsia="仿宋_GB2312" w:hAnsi="Times New Roman" w:cs="Times New Roman"/>
          <w:sz w:val="28"/>
          <w:szCs w:val="28"/>
        </w:rPr>
        <w:t>”</w:t>
      </w:r>
      <w:r w:rsidR="00D67E96" w:rsidRPr="00EE19A9">
        <w:rPr>
          <w:rFonts w:ascii="Times New Roman" w:eastAsia="仿宋_GB2312" w:hAnsi="Times New Roman" w:cs="Times New Roman"/>
          <w:sz w:val="28"/>
          <w:szCs w:val="28"/>
        </w:rPr>
        <w:t>主题实践活动。</w:t>
      </w:r>
    </w:p>
    <w:p w:rsidR="002D0EFA" w:rsidRPr="00EE19A9" w:rsidRDefault="006D07F7" w:rsidP="00EE19A9">
      <w:pPr>
        <w:pStyle w:val="t"/>
        <w:spacing w:before="0" w:beforeAutospacing="0" w:after="0" w:afterAutospacing="0" w:line="500" w:lineRule="exact"/>
        <w:ind w:left="0" w:right="-2" w:firstLineChars="200" w:firstLine="562"/>
        <w:jc w:val="both"/>
        <w:rPr>
          <w:rFonts w:ascii="Times New Roman" w:eastAsia="仿宋_GB2312" w:hAnsi="Times New Roman" w:cs="Times New Roman"/>
          <w:sz w:val="28"/>
          <w:szCs w:val="28"/>
        </w:rPr>
      </w:pPr>
      <w:r w:rsidRPr="00EE19A9">
        <w:rPr>
          <w:rFonts w:ascii="Times New Roman" w:eastAsia="仿宋_GB2312" w:hAnsi="Times New Roman" w:cs="Times New Roman"/>
          <w:b/>
          <w:sz w:val="28"/>
          <w:szCs w:val="28"/>
        </w:rPr>
        <w:t>9</w:t>
      </w:r>
      <w:r w:rsidR="00922947" w:rsidRPr="00EE19A9">
        <w:rPr>
          <w:rFonts w:ascii="Times New Roman" w:eastAsia="仿宋_GB2312" w:hAnsi="Times New Roman" w:cs="Times New Roman"/>
          <w:b/>
          <w:sz w:val="28"/>
          <w:szCs w:val="28"/>
        </w:rPr>
        <w:t>、</w:t>
      </w:r>
      <w:r w:rsidR="002D0EFA" w:rsidRPr="00EE19A9">
        <w:rPr>
          <w:rFonts w:ascii="Times New Roman" w:eastAsia="仿宋_GB2312" w:hAnsi="Times New Roman" w:cs="Times New Roman"/>
          <w:b/>
          <w:sz w:val="28"/>
          <w:szCs w:val="28"/>
        </w:rPr>
        <w:t>加强精神文明与校园文化建设</w:t>
      </w:r>
      <w:r w:rsidRPr="00EE19A9">
        <w:rPr>
          <w:rFonts w:ascii="Times New Roman" w:eastAsia="仿宋_GB2312" w:hAnsi="Times New Roman" w:cs="Times New Roman"/>
          <w:b/>
          <w:sz w:val="28"/>
          <w:szCs w:val="28"/>
        </w:rPr>
        <w:t>。</w:t>
      </w:r>
      <w:r w:rsidRPr="00EE19A9">
        <w:rPr>
          <w:rFonts w:ascii="Times New Roman" w:eastAsia="仿宋_GB2312" w:hAnsi="Times New Roman" w:cs="Times New Roman"/>
          <w:sz w:val="28"/>
          <w:szCs w:val="28"/>
        </w:rPr>
        <w:t>落实</w:t>
      </w:r>
      <w:r w:rsidR="0064794F" w:rsidRPr="00EE19A9">
        <w:rPr>
          <w:rFonts w:ascii="Times New Roman" w:eastAsia="仿宋_GB2312" w:hAnsi="Times New Roman" w:cs="Times New Roman"/>
          <w:sz w:val="28"/>
          <w:szCs w:val="28"/>
        </w:rPr>
        <w:t>《精神文明创建工作管理办法》，落实文明创建责任制，严格考核评比，扎实推进精神文明单位创建工作。</w:t>
      </w:r>
      <w:r w:rsidR="00251CDC" w:rsidRPr="00EE19A9">
        <w:rPr>
          <w:rFonts w:ascii="Times New Roman" w:eastAsia="仿宋_GB2312" w:hAnsi="Times New Roman" w:cs="Times New Roman"/>
          <w:sz w:val="28"/>
          <w:szCs w:val="28"/>
        </w:rPr>
        <w:t>加强校园文化建设，培育校园文化品牌，确定并规范使用校徽校旗等文化标识，不断提升学院软实力。</w:t>
      </w:r>
      <w:r w:rsidRPr="00EE19A9">
        <w:rPr>
          <w:rFonts w:ascii="Times New Roman" w:eastAsia="仿宋_GB2312" w:hAnsi="Times New Roman" w:cs="Times New Roman"/>
          <w:sz w:val="28"/>
          <w:szCs w:val="28"/>
        </w:rPr>
        <w:t>充分利用</w:t>
      </w:r>
      <w:r w:rsidR="00251CDC" w:rsidRPr="00EE19A9">
        <w:rPr>
          <w:rFonts w:ascii="Times New Roman" w:eastAsia="仿宋_GB2312" w:hAnsi="Times New Roman" w:cs="Times New Roman"/>
          <w:sz w:val="28"/>
          <w:szCs w:val="28"/>
        </w:rPr>
        <w:t>校园网、广播</w:t>
      </w:r>
      <w:r w:rsidR="00E2526D" w:rsidRPr="00EE19A9">
        <w:rPr>
          <w:rFonts w:ascii="Times New Roman" w:eastAsia="仿宋_GB2312" w:hAnsi="Times New Roman" w:cs="Times New Roman"/>
          <w:sz w:val="28"/>
          <w:szCs w:val="28"/>
        </w:rPr>
        <w:t>、微博、微信</w:t>
      </w:r>
      <w:r w:rsidRPr="00EE19A9">
        <w:rPr>
          <w:rFonts w:ascii="Times New Roman" w:eastAsia="仿宋_GB2312" w:hAnsi="Times New Roman" w:cs="Times New Roman"/>
          <w:sz w:val="28"/>
          <w:szCs w:val="28"/>
        </w:rPr>
        <w:t>等媒体</w:t>
      </w:r>
      <w:r w:rsidR="00251CDC" w:rsidRPr="00EE19A9">
        <w:rPr>
          <w:rFonts w:ascii="Times New Roman" w:eastAsia="仿宋_GB2312" w:hAnsi="Times New Roman" w:cs="Times New Roman"/>
          <w:sz w:val="28"/>
          <w:szCs w:val="28"/>
        </w:rPr>
        <w:t>，为校园文化活动提供良好平台。</w:t>
      </w:r>
      <w:r w:rsidR="001C06FC" w:rsidRPr="00EE19A9">
        <w:rPr>
          <w:rFonts w:ascii="Times New Roman" w:eastAsia="仿宋_GB2312" w:hAnsi="Times New Roman" w:cs="Times New Roman"/>
          <w:sz w:val="28"/>
          <w:szCs w:val="28"/>
        </w:rPr>
        <w:t>以</w:t>
      </w:r>
      <w:r w:rsidR="001C06FC" w:rsidRPr="00EE19A9">
        <w:rPr>
          <w:rFonts w:ascii="Times New Roman" w:eastAsia="仿宋_GB2312" w:hAnsi="Times New Roman" w:cs="Times New Roman"/>
          <w:sz w:val="28"/>
          <w:szCs w:val="28"/>
        </w:rPr>
        <w:t>“</w:t>
      </w:r>
      <w:r w:rsidR="00287B66" w:rsidRPr="00EE19A9">
        <w:rPr>
          <w:rFonts w:ascii="Times New Roman" w:eastAsia="仿宋_GB2312" w:hAnsi="Times New Roman" w:cs="Times New Roman"/>
          <w:sz w:val="28"/>
          <w:szCs w:val="28"/>
        </w:rPr>
        <w:t>作风</w:t>
      </w:r>
      <w:r w:rsidR="001C06FC" w:rsidRPr="00EE19A9">
        <w:rPr>
          <w:rFonts w:ascii="Times New Roman" w:eastAsia="仿宋_GB2312" w:hAnsi="Times New Roman" w:cs="Times New Roman"/>
          <w:sz w:val="28"/>
          <w:szCs w:val="28"/>
        </w:rPr>
        <w:t>建设年</w:t>
      </w:r>
      <w:r w:rsidR="001C06FC" w:rsidRPr="00EE19A9">
        <w:rPr>
          <w:rFonts w:ascii="Times New Roman" w:eastAsia="仿宋_GB2312" w:hAnsi="Times New Roman" w:cs="Times New Roman"/>
          <w:sz w:val="28"/>
          <w:szCs w:val="28"/>
        </w:rPr>
        <w:t>”</w:t>
      </w:r>
      <w:r w:rsidR="001C06FC" w:rsidRPr="00EE19A9">
        <w:rPr>
          <w:rFonts w:ascii="Times New Roman" w:eastAsia="仿宋_GB2312" w:hAnsi="Times New Roman" w:cs="Times New Roman"/>
          <w:sz w:val="28"/>
          <w:szCs w:val="28"/>
        </w:rPr>
        <w:t>为抓手，</w:t>
      </w:r>
      <w:r w:rsidR="00D01988" w:rsidRPr="00EE19A9">
        <w:rPr>
          <w:rFonts w:ascii="Times New Roman" w:eastAsia="仿宋_GB2312" w:hAnsi="Times New Roman" w:cs="Times New Roman"/>
          <w:sz w:val="28"/>
          <w:szCs w:val="28"/>
        </w:rPr>
        <w:t>加强教风学风和师德师风建设，积极开展各类活动，</w:t>
      </w:r>
      <w:r w:rsidR="001C06FC" w:rsidRPr="00EE19A9">
        <w:rPr>
          <w:rFonts w:ascii="Times New Roman" w:eastAsia="仿宋_GB2312" w:hAnsi="Times New Roman" w:cs="Times New Roman"/>
          <w:sz w:val="28"/>
          <w:szCs w:val="28"/>
        </w:rPr>
        <w:t>推进高雅艺术和廉政文化进校园。</w:t>
      </w:r>
    </w:p>
    <w:p w:rsidR="002D0EFA" w:rsidRPr="00EE19A9" w:rsidRDefault="002D0EFA" w:rsidP="00EE19A9">
      <w:pPr>
        <w:pStyle w:val="t"/>
        <w:spacing w:before="0" w:beforeAutospacing="0" w:after="0" w:afterAutospacing="0" w:line="500" w:lineRule="exact"/>
        <w:ind w:left="0" w:right="-2" w:firstLineChars="200" w:firstLine="560"/>
        <w:jc w:val="both"/>
        <w:rPr>
          <w:rFonts w:ascii="Times New Roman" w:eastAsia="黑体" w:hAnsi="Times New Roman" w:cs="Times New Roman"/>
          <w:sz w:val="28"/>
          <w:szCs w:val="28"/>
        </w:rPr>
      </w:pPr>
      <w:r w:rsidRPr="00EE19A9">
        <w:rPr>
          <w:rFonts w:ascii="Times New Roman" w:eastAsia="黑体" w:hAnsi="Times New Roman" w:cs="Times New Roman"/>
          <w:sz w:val="28"/>
          <w:szCs w:val="28"/>
        </w:rPr>
        <w:t>四、加强党风廉政建设，</w:t>
      </w:r>
      <w:r w:rsidR="00595596" w:rsidRPr="00EE19A9">
        <w:rPr>
          <w:rFonts w:ascii="Times New Roman" w:eastAsia="黑体" w:hAnsi="Times New Roman" w:cs="Times New Roman"/>
          <w:sz w:val="28"/>
          <w:szCs w:val="28"/>
        </w:rPr>
        <w:t>努力</w:t>
      </w:r>
      <w:r w:rsidRPr="00EE19A9">
        <w:rPr>
          <w:rFonts w:ascii="Times New Roman" w:eastAsia="黑体" w:hAnsi="Times New Roman" w:cs="Times New Roman"/>
          <w:sz w:val="28"/>
          <w:szCs w:val="28"/>
        </w:rPr>
        <w:t>营造干事创业新生态</w:t>
      </w:r>
    </w:p>
    <w:p w:rsidR="002F2031" w:rsidRPr="00EE19A9" w:rsidRDefault="00816739" w:rsidP="00EE19A9">
      <w:pPr>
        <w:pStyle w:val="t"/>
        <w:spacing w:before="0" w:beforeAutospacing="0" w:after="0" w:afterAutospacing="0" w:line="500" w:lineRule="exact"/>
        <w:ind w:left="0" w:right="-2" w:firstLineChars="200" w:firstLine="562"/>
        <w:jc w:val="both"/>
        <w:rPr>
          <w:rFonts w:ascii="Times New Roman" w:eastAsia="仿宋_GB2312" w:hAnsi="Times New Roman" w:cs="Times New Roman"/>
          <w:sz w:val="28"/>
          <w:szCs w:val="28"/>
        </w:rPr>
      </w:pPr>
      <w:r w:rsidRPr="00EE19A9">
        <w:rPr>
          <w:rFonts w:ascii="Times New Roman" w:eastAsia="仿宋_GB2312" w:hAnsi="Times New Roman" w:cs="Times New Roman"/>
          <w:b/>
          <w:sz w:val="28"/>
          <w:szCs w:val="28"/>
        </w:rPr>
        <w:t>10</w:t>
      </w:r>
      <w:r w:rsidR="00251CDC" w:rsidRPr="00EE19A9">
        <w:rPr>
          <w:rFonts w:ascii="Times New Roman" w:eastAsia="仿宋_GB2312" w:hAnsi="Times New Roman" w:cs="Times New Roman"/>
          <w:b/>
          <w:sz w:val="28"/>
          <w:szCs w:val="28"/>
        </w:rPr>
        <w:t>、</w:t>
      </w:r>
      <w:r w:rsidR="002D0EFA" w:rsidRPr="00EE19A9">
        <w:rPr>
          <w:rFonts w:ascii="Times New Roman" w:eastAsia="仿宋_GB2312" w:hAnsi="Times New Roman" w:cs="Times New Roman"/>
          <w:b/>
          <w:sz w:val="28"/>
          <w:szCs w:val="28"/>
        </w:rPr>
        <w:t>落实党风廉政建设责任制</w:t>
      </w:r>
      <w:r w:rsidRPr="00EE19A9">
        <w:rPr>
          <w:rFonts w:ascii="Times New Roman" w:eastAsia="仿宋_GB2312" w:hAnsi="Times New Roman" w:cs="Times New Roman"/>
          <w:b/>
          <w:sz w:val="28"/>
          <w:szCs w:val="28"/>
        </w:rPr>
        <w:t>。</w:t>
      </w:r>
      <w:r w:rsidR="002F2031" w:rsidRPr="00EE19A9">
        <w:rPr>
          <w:rFonts w:ascii="Times New Roman" w:eastAsia="仿宋_GB2312" w:hAnsi="Times New Roman" w:cs="Times New Roman"/>
          <w:sz w:val="28"/>
          <w:szCs w:val="28"/>
        </w:rPr>
        <w:t>进一步树牢</w:t>
      </w:r>
      <w:r w:rsidR="002F2031" w:rsidRPr="00EE19A9">
        <w:rPr>
          <w:rFonts w:ascii="Times New Roman" w:eastAsia="仿宋_GB2312" w:hAnsi="Times New Roman" w:cs="Times New Roman"/>
          <w:sz w:val="28"/>
          <w:szCs w:val="28"/>
        </w:rPr>
        <w:t>“</w:t>
      </w:r>
      <w:r w:rsidR="002F2031" w:rsidRPr="00EE19A9">
        <w:rPr>
          <w:rFonts w:ascii="Times New Roman" w:eastAsia="仿宋_GB2312" w:hAnsi="Times New Roman" w:cs="Times New Roman"/>
          <w:sz w:val="28"/>
          <w:szCs w:val="28"/>
        </w:rPr>
        <w:t>不抓党风廉政建设是失职、抓不好党风廉政建设是渎职</w:t>
      </w:r>
      <w:r w:rsidR="002F2031" w:rsidRPr="00EE19A9">
        <w:rPr>
          <w:rFonts w:ascii="Times New Roman" w:eastAsia="仿宋_GB2312" w:hAnsi="Times New Roman" w:cs="Times New Roman"/>
          <w:sz w:val="28"/>
          <w:szCs w:val="28"/>
        </w:rPr>
        <w:t>”</w:t>
      </w:r>
      <w:r w:rsidR="002F2031" w:rsidRPr="00EE19A9">
        <w:rPr>
          <w:rFonts w:ascii="Times New Roman" w:eastAsia="仿宋_GB2312" w:hAnsi="Times New Roman" w:cs="Times New Roman"/>
          <w:sz w:val="28"/>
          <w:szCs w:val="28"/>
        </w:rPr>
        <w:t>的理念，落实</w:t>
      </w:r>
      <w:r w:rsidR="002F2031" w:rsidRPr="00EE19A9">
        <w:rPr>
          <w:rFonts w:ascii="Times New Roman" w:eastAsia="仿宋_GB2312" w:hAnsi="Times New Roman" w:cs="Times New Roman"/>
          <w:sz w:val="28"/>
          <w:szCs w:val="28"/>
        </w:rPr>
        <w:t>“</w:t>
      </w:r>
      <w:r w:rsidR="002F2031" w:rsidRPr="00EE19A9">
        <w:rPr>
          <w:rFonts w:ascii="Times New Roman" w:eastAsia="仿宋_GB2312" w:hAnsi="Times New Roman" w:cs="Times New Roman"/>
          <w:sz w:val="28"/>
          <w:szCs w:val="28"/>
        </w:rPr>
        <w:t>两个责任</w:t>
      </w:r>
      <w:r w:rsidR="002F2031" w:rsidRPr="00EE19A9">
        <w:rPr>
          <w:rFonts w:ascii="Times New Roman" w:eastAsia="仿宋_GB2312" w:hAnsi="Times New Roman" w:cs="Times New Roman"/>
          <w:sz w:val="28"/>
          <w:szCs w:val="28"/>
        </w:rPr>
        <w:t>”</w:t>
      </w:r>
      <w:r w:rsidR="002F2031" w:rsidRPr="00EE19A9">
        <w:rPr>
          <w:rFonts w:ascii="Times New Roman" w:eastAsia="仿宋_GB2312" w:hAnsi="Times New Roman" w:cs="Times New Roman"/>
          <w:sz w:val="28"/>
          <w:szCs w:val="28"/>
        </w:rPr>
        <w:t>，强化</w:t>
      </w:r>
      <w:r w:rsidR="002F2031" w:rsidRPr="00EE19A9">
        <w:rPr>
          <w:rFonts w:ascii="Times New Roman" w:eastAsia="仿宋_GB2312" w:hAnsi="Times New Roman" w:cs="Times New Roman"/>
          <w:sz w:val="28"/>
          <w:szCs w:val="28"/>
        </w:rPr>
        <w:t>“</w:t>
      </w:r>
      <w:r w:rsidR="002F2031" w:rsidRPr="00EE19A9">
        <w:rPr>
          <w:rFonts w:ascii="Times New Roman" w:eastAsia="仿宋_GB2312" w:hAnsi="Times New Roman" w:cs="Times New Roman"/>
          <w:sz w:val="28"/>
          <w:szCs w:val="28"/>
        </w:rPr>
        <w:t>党政同责</w:t>
      </w:r>
      <w:r w:rsidR="002F2031" w:rsidRPr="00EE19A9">
        <w:rPr>
          <w:rFonts w:ascii="Times New Roman" w:eastAsia="仿宋_GB2312" w:hAnsi="Times New Roman" w:cs="Times New Roman"/>
          <w:sz w:val="28"/>
          <w:szCs w:val="28"/>
        </w:rPr>
        <w:t>”</w:t>
      </w:r>
      <w:r w:rsidR="002F2031" w:rsidRPr="00EE19A9">
        <w:rPr>
          <w:rFonts w:ascii="Times New Roman" w:eastAsia="仿宋_GB2312" w:hAnsi="Times New Roman" w:cs="Times New Roman"/>
          <w:sz w:val="28"/>
          <w:szCs w:val="28"/>
        </w:rPr>
        <w:t>、</w:t>
      </w:r>
      <w:r w:rsidR="002F2031" w:rsidRPr="00EE19A9">
        <w:rPr>
          <w:rFonts w:ascii="Times New Roman" w:eastAsia="仿宋_GB2312" w:hAnsi="Times New Roman" w:cs="Times New Roman"/>
          <w:sz w:val="28"/>
          <w:szCs w:val="28"/>
        </w:rPr>
        <w:t xml:space="preserve"> “</w:t>
      </w:r>
      <w:r w:rsidR="002F2031" w:rsidRPr="00EE19A9">
        <w:rPr>
          <w:rFonts w:ascii="Times New Roman" w:eastAsia="仿宋_GB2312" w:hAnsi="Times New Roman" w:cs="Times New Roman"/>
          <w:sz w:val="28"/>
          <w:szCs w:val="28"/>
        </w:rPr>
        <w:t>一岗双责</w:t>
      </w:r>
      <w:r w:rsidR="002F2031" w:rsidRPr="00EE19A9">
        <w:rPr>
          <w:rFonts w:ascii="Times New Roman" w:eastAsia="仿宋_GB2312" w:hAnsi="Times New Roman" w:cs="Times New Roman"/>
          <w:sz w:val="28"/>
          <w:szCs w:val="28"/>
        </w:rPr>
        <w:t>”</w:t>
      </w:r>
      <w:r w:rsidR="002F2031" w:rsidRPr="00EE19A9">
        <w:rPr>
          <w:rFonts w:ascii="Times New Roman" w:eastAsia="仿宋_GB2312" w:hAnsi="Times New Roman" w:cs="Times New Roman"/>
          <w:sz w:val="28"/>
          <w:szCs w:val="28"/>
        </w:rPr>
        <w:t>意识。</w:t>
      </w:r>
      <w:r w:rsidR="00F2706B" w:rsidRPr="00EE19A9">
        <w:rPr>
          <w:rFonts w:ascii="Times New Roman" w:eastAsia="仿宋_GB2312" w:hAnsi="Times New Roman" w:cs="Times New Roman"/>
          <w:sz w:val="28"/>
          <w:szCs w:val="28"/>
        </w:rPr>
        <w:t>学习贯彻《关于新形势下党内政治生活的若干准则》</w:t>
      </w:r>
      <w:r w:rsidRPr="00EE19A9">
        <w:rPr>
          <w:rFonts w:ascii="Times New Roman" w:eastAsia="仿宋_GB2312" w:hAnsi="Times New Roman" w:cs="Times New Roman"/>
          <w:sz w:val="28"/>
          <w:szCs w:val="28"/>
        </w:rPr>
        <w:t>《中国共产党党内监督条例》，贯彻落实中央八项规定精神，持之以恒反对</w:t>
      </w:r>
      <w:r w:rsidRPr="00EE19A9">
        <w:rPr>
          <w:rFonts w:ascii="Times New Roman" w:eastAsia="仿宋_GB2312" w:hAnsi="Times New Roman" w:cs="Times New Roman"/>
          <w:sz w:val="28"/>
          <w:szCs w:val="28"/>
        </w:rPr>
        <w:t>“</w:t>
      </w:r>
      <w:r w:rsidRPr="00EE19A9">
        <w:rPr>
          <w:rFonts w:ascii="Times New Roman" w:eastAsia="仿宋_GB2312" w:hAnsi="Times New Roman" w:cs="Times New Roman"/>
          <w:sz w:val="28"/>
          <w:szCs w:val="28"/>
        </w:rPr>
        <w:t>四风</w:t>
      </w:r>
      <w:r w:rsidRPr="00EE19A9">
        <w:rPr>
          <w:rFonts w:ascii="Times New Roman" w:eastAsia="仿宋_GB2312" w:hAnsi="Times New Roman" w:cs="Times New Roman"/>
          <w:sz w:val="28"/>
          <w:szCs w:val="28"/>
        </w:rPr>
        <w:t>”</w:t>
      </w:r>
      <w:r w:rsidRPr="00EE19A9">
        <w:rPr>
          <w:rFonts w:ascii="Times New Roman" w:eastAsia="仿宋_GB2312" w:hAnsi="Times New Roman" w:cs="Times New Roman"/>
          <w:sz w:val="28"/>
          <w:szCs w:val="28"/>
        </w:rPr>
        <w:t>。</w:t>
      </w:r>
      <w:r w:rsidR="005A3C1D" w:rsidRPr="00EE19A9">
        <w:rPr>
          <w:rFonts w:ascii="Times New Roman" w:eastAsia="仿宋_GB2312" w:hAnsi="Times New Roman" w:cs="Times New Roman"/>
          <w:sz w:val="28"/>
          <w:szCs w:val="28"/>
        </w:rPr>
        <w:t>专题研究党风廉政建设工作，定期</w:t>
      </w:r>
      <w:r w:rsidRPr="00EE19A9">
        <w:rPr>
          <w:rFonts w:ascii="Times New Roman" w:eastAsia="仿宋_GB2312" w:hAnsi="Times New Roman" w:cs="Times New Roman"/>
          <w:sz w:val="28"/>
          <w:szCs w:val="28"/>
        </w:rPr>
        <w:t>听取党风廉政建设工作汇报，落实党风廉政建设责任制和廉政约谈制度，层层签订责任书，</w:t>
      </w:r>
      <w:r w:rsidR="00A736D8" w:rsidRPr="00EE19A9">
        <w:rPr>
          <w:rFonts w:ascii="Times New Roman" w:eastAsia="仿宋_GB2312" w:hAnsi="Times New Roman" w:cs="Times New Roman"/>
          <w:sz w:val="28"/>
          <w:szCs w:val="28"/>
        </w:rPr>
        <w:t>压紧</w:t>
      </w:r>
      <w:r w:rsidRPr="00EE19A9">
        <w:rPr>
          <w:rFonts w:ascii="Times New Roman" w:eastAsia="仿宋_GB2312" w:hAnsi="Times New Roman" w:cs="Times New Roman"/>
          <w:sz w:val="28"/>
          <w:szCs w:val="28"/>
        </w:rPr>
        <w:t>压实二级党组织主体责任。</w:t>
      </w:r>
      <w:r w:rsidR="004538A6" w:rsidRPr="00EE19A9">
        <w:rPr>
          <w:rFonts w:ascii="Times New Roman" w:eastAsia="仿宋_GB2312" w:hAnsi="Times New Roman" w:cs="Times New Roman"/>
          <w:sz w:val="28"/>
          <w:szCs w:val="28"/>
        </w:rPr>
        <w:t>院纪委持续深化</w:t>
      </w:r>
      <w:r w:rsidR="004538A6" w:rsidRPr="00EE19A9">
        <w:rPr>
          <w:rFonts w:ascii="Times New Roman" w:eastAsia="仿宋_GB2312" w:hAnsi="Times New Roman" w:cs="Times New Roman"/>
          <w:sz w:val="28"/>
          <w:szCs w:val="28"/>
        </w:rPr>
        <w:t>“</w:t>
      </w:r>
      <w:r w:rsidR="004538A6" w:rsidRPr="00EE19A9">
        <w:rPr>
          <w:rFonts w:ascii="Times New Roman" w:eastAsia="仿宋_GB2312" w:hAnsi="Times New Roman" w:cs="Times New Roman"/>
          <w:sz w:val="28"/>
          <w:szCs w:val="28"/>
        </w:rPr>
        <w:t>三转</w:t>
      </w:r>
      <w:r w:rsidR="004538A6" w:rsidRPr="00EE19A9">
        <w:rPr>
          <w:rFonts w:ascii="Times New Roman" w:eastAsia="仿宋_GB2312" w:hAnsi="Times New Roman" w:cs="Times New Roman"/>
          <w:sz w:val="28"/>
          <w:szCs w:val="28"/>
        </w:rPr>
        <w:t>”</w:t>
      </w:r>
      <w:r w:rsidR="004538A6" w:rsidRPr="00EE19A9">
        <w:rPr>
          <w:rFonts w:ascii="Times New Roman" w:eastAsia="仿宋_GB2312" w:hAnsi="Times New Roman" w:cs="Times New Roman"/>
          <w:sz w:val="28"/>
          <w:szCs w:val="28"/>
        </w:rPr>
        <w:t>，</w:t>
      </w:r>
      <w:r w:rsidRPr="00EE19A9">
        <w:rPr>
          <w:rFonts w:ascii="Times New Roman" w:eastAsia="仿宋_GB2312" w:hAnsi="Times New Roman" w:cs="Times New Roman"/>
          <w:sz w:val="28"/>
          <w:szCs w:val="28"/>
        </w:rPr>
        <w:t>加强对重点领域、关键环节和重要时间节点的监督检查</w:t>
      </w:r>
      <w:r w:rsidR="00A736D8" w:rsidRPr="00EE19A9">
        <w:rPr>
          <w:rFonts w:ascii="Times New Roman" w:eastAsia="仿宋_GB2312" w:hAnsi="Times New Roman" w:cs="Times New Roman"/>
          <w:sz w:val="28"/>
          <w:szCs w:val="28"/>
        </w:rPr>
        <w:t>。</w:t>
      </w:r>
      <w:r w:rsidR="002F2031" w:rsidRPr="00EE19A9">
        <w:rPr>
          <w:rFonts w:ascii="Times New Roman" w:eastAsia="仿宋_GB2312" w:hAnsi="Times New Roman" w:cs="Times New Roman"/>
          <w:sz w:val="28"/>
          <w:szCs w:val="28"/>
        </w:rPr>
        <w:t>加强纪检干部队伍建设，配强纪检干部队伍。</w:t>
      </w:r>
      <w:r w:rsidR="00D64C87" w:rsidRPr="00EE19A9">
        <w:rPr>
          <w:rFonts w:ascii="Times New Roman" w:eastAsia="仿宋_GB2312" w:hAnsi="Times New Roman" w:cs="Times New Roman"/>
          <w:sz w:val="28"/>
          <w:szCs w:val="28"/>
        </w:rPr>
        <w:t>深刻汲取反面典型惨痛教训，用好用活反面教材，发挥警示、震慑和教育作用。</w:t>
      </w:r>
    </w:p>
    <w:p w:rsidR="00D64C87" w:rsidRPr="00EE19A9" w:rsidRDefault="00922947" w:rsidP="00EE19A9">
      <w:pPr>
        <w:pStyle w:val="1"/>
        <w:spacing w:before="0" w:beforeAutospacing="0" w:after="0" w:afterAutospacing="0" w:line="500" w:lineRule="exact"/>
        <w:ind w:firstLineChars="200" w:firstLine="562"/>
        <w:jc w:val="both"/>
        <w:rPr>
          <w:rFonts w:ascii="Times New Roman" w:eastAsia="仿宋_GB2312" w:hAnsi="Times New Roman" w:cs="Times New Roman"/>
          <w:b w:val="0"/>
          <w:bCs w:val="0"/>
          <w:kern w:val="0"/>
          <w:sz w:val="28"/>
          <w:szCs w:val="28"/>
        </w:rPr>
      </w:pPr>
      <w:r w:rsidRPr="00EE19A9">
        <w:rPr>
          <w:rFonts w:ascii="Times New Roman" w:eastAsia="仿宋_GB2312" w:hAnsi="Times New Roman" w:cs="Times New Roman"/>
          <w:bCs w:val="0"/>
          <w:kern w:val="2"/>
          <w:sz w:val="28"/>
          <w:szCs w:val="28"/>
        </w:rPr>
        <w:t>1</w:t>
      </w:r>
      <w:r w:rsidR="00C85B98" w:rsidRPr="00EE19A9">
        <w:rPr>
          <w:rFonts w:ascii="Times New Roman" w:eastAsia="仿宋_GB2312" w:hAnsi="Times New Roman" w:cs="Times New Roman"/>
          <w:bCs w:val="0"/>
          <w:kern w:val="2"/>
          <w:sz w:val="28"/>
          <w:szCs w:val="28"/>
        </w:rPr>
        <w:t>1</w:t>
      </w:r>
      <w:r w:rsidRPr="00EE19A9">
        <w:rPr>
          <w:rFonts w:ascii="Times New Roman" w:eastAsia="仿宋_GB2312" w:hAnsi="Times New Roman" w:cs="Times New Roman"/>
          <w:bCs w:val="0"/>
          <w:kern w:val="2"/>
          <w:sz w:val="28"/>
          <w:szCs w:val="28"/>
        </w:rPr>
        <w:t>、</w:t>
      </w:r>
      <w:r w:rsidR="002D0EFA" w:rsidRPr="00EE19A9">
        <w:rPr>
          <w:rFonts w:ascii="Times New Roman" w:eastAsia="仿宋_GB2312" w:hAnsi="Times New Roman" w:cs="Times New Roman"/>
          <w:bCs w:val="0"/>
          <w:kern w:val="2"/>
          <w:sz w:val="28"/>
          <w:szCs w:val="28"/>
        </w:rPr>
        <w:t>严肃</w:t>
      </w:r>
      <w:r w:rsidR="00092B6E" w:rsidRPr="00EE19A9">
        <w:rPr>
          <w:rFonts w:ascii="Times New Roman" w:eastAsia="仿宋_GB2312" w:hAnsi="Times New Roman" w:cs="Times New Roman"/>
          <w:bCs w:val="0"/>
          <w:kern w:val="2"/>
          <w:sz w:val="28"/>
          <w:szCs w:val="28"/>
        </w:rPr>
        <w:t>执纪问责。</w:t>
      </w:r>
      <w:r w:rsidR="00D64C87" w:rsidRPr="00EE19A9">
        <w:rPr>
          <w:rFonts w:ascii="Times New Roman" w:eastAsia="仿宋_GB2312" w:hAnsi="Times New Roman" w:cs="Times New Roman"/>
          <w:b w:val="0"/>
          <w:bCs w:val="0"/>
          <w:kern w:val="2"/>
          <w:sz w:val="28"/>
          <w:szCs w:val="28"/>
        </w:rPr>
        <w:t>院</w:t>
      </w:r>
      <w:r w:rsidR="00FE159D" w:rsidRPr="00EE19A9">
        <w:rPr>
          <w:rFonts w:ascii="Times New Roman" w:eastAsia="仿宋_GB2312" w:hAnsi="Times New Roman" w:cs="Times New Roman"/>
          <w:b w:val="0"/>
          <w:bCs w:val="0"/>
          <w:kern w:val="0"/>
          <w:sz w:val="28"/>
          <w:szCs w:val="28"/>
        </w:rPr>
        <w:t>党委大力支持纪委</w:t>
      </w:r>
      <w:r w:rsidR="00FE159D" w:rsidRPr="00EE19A9">
        <w:rPr>
          <w:rFonts w:ascii="Times New Roman" w:eastAsia="仿宋_GB2312" w:hAnsi="Times New Roman" w:cs="Times New Roman"/>
          <w:b w:val="0"/>
          <w:bCs w:val="0"/>
          <w:kern w:val="0"/>
          <w:sz w:val="28"/>
          <w:szCs w:val="28"/>
        </w:rPr>
        <w:t>“</w:t>
      </w:r>
      <w:r w:rsidR="00FE159D" w:rsidRPr="00EE19A9">
        <w:rPr>
          <w:rFonts w:ascii="Times New Roman" w:eastAsia="仿宋_GB2312" w:hAnsi="Times New Roman" w:cs="Times New Roman"/>
          <w:b w:val="0"/>
          <w:bCs w:val="0"/>
          <w:kern w:val="0"/>
          <w:sz w:val="28"/>
          <w:szCs w:val="28"/>
        </w:rPr>
        <w:t>三转</w:t>
      </w:r>
      <w:r w:rsidR="00FE159D" w:rsidRPr="00EE19A9">
        <w:rPr>
          <w:rFonts w:ascii="Times New Roman" w:eastAsia="仿宋_GB2312" w:hAnsi="Times New Roman" w:cs="Times New Roman"/>
          <w:b w:val="0"/>
          <w:bCs w:val="0"/>
          <w:kern w:val="0"/>
          <w:sz w:val="28"/>
          <w:szCs w:val="28"/>
        </w:rPr>
        <w:t>”</w:t>
      </w:r>
      <w:r w:rsidR="00FE159D" w:rsidRPr="00EE19A9">
        <w:rPr>
          <w:rFonts w:ascii="Times New Roman" w:eastAsia="仿宋_GB2312" w:hAnsi="Times New Roman" w:cs="Times New Roman"/>
          <w:b w:val="0"/>
          <w:bCs w:val="0"/>
          <w:kern w:val="0"/>
          <w:sz w:val="28"/>
          <w:szCs w:val="28"/>
        </w:rPr>
        <w:t>，</w:t>
      </w:r>
      <w:r w:rsidR="00E27F51" w:rsidRPr="00EE19A9">
        <w:rPr>
          <w:rFonts w:ascii="Times New Roman" w:eastAsia="仿宋_GB2312" w:hAnsi="Times New Roman" w:cs="Times New Roman"/>
          <w:b w:val="0"/>
          <w:bCs w:val="0"/>
          <w:kern w:val="0"/>
          <w:sz w:val="28"/>
          <w:szCs w:val="28"/>
        </w:rPr>
        <w:t>为纪委开展工作创造条件、提供便利</w:t>
      </w:r>
      <w:r w:rsidR="00FE159D" w:rsidRPr="00EE19A9">
        <w:rPr>
          <w:rFonts w:ascii="Times New Roman" w:eastAsia="仿宋_GB2312" w:hAnsi="Times New Roman" w:cs="Times New Roman"/>
          <w:b w:val="0"/>
          <w:bCs w:val="0"/>
          <w:kern w:val="0"/>
          <w:sz w:val="28"/>
          <w:szCs w:val="28"/>
        </w:rPr>
        <w:t>。</w:t>
      </w:r>
      <w:r w:rsidR="00D64C87" w:rsidRPr="00EE19A9">
        <w:rPr>
          <w:rFonts w:ascii="Times New Roman" w:eastAsia="仿宋_GB2312" w:hAnsi="Times New Roman" w:cs="Times New Roman"/>
          <w:b w:val="0"/>
          <w:bCs w:val="0"/>
          <w:kern w:val="0"/>
          <w:sz w:val="28"/>
          <w:szCs w:val="28"/>
        </w:rPr>
        <w:t>加大违法违纪案件查办力度，严肃查处违反政治纪律和政治规矩案件、腐败案件以及选人用人上的不正之风</w:t>
      </w:r>
      <w:r w:rsidR="00595596" w:rsidRPr="00EE19A9">
        <w:rPr>
          <w:rFonts w:ascii="Times New Roman" w:eastAsia="仿宋_GB2312" w:hAnsi="Times New Roman" w:cs="Times New Roman"/>
          <w:b w:val="0"/>
          <w:bCs w:val="0"/>
          <w:kern w:val="0"/>
          <w:sz w:val="28"/>
          <w:szCs w:val="28"/>
        </w:rPr>
        <w:t>，做到问责一起、警醒一片，促进一方工作</w:t>
      </w:r>
      <w:r w:rsidR="00D64C87" w:rsidRPr="00EE19A9">
        <w:rPr>
          <w:rFonts w:ascii="Times New Roman" w:eastAsia="仿宋_GB2312" w:hAnsi="Times New Roman" w:cs="Times New Roman"/>
          <w:b w:val="0"/>
          <w:bCs w:val="0"/>
          <w:kern w:val="0"/>
          <w:sz w:val="28"/>
          <w:szCs w:val="28"/>
        </w:rPr>
        <w:t>。</w:t>
      </w:r>
    </w:p>
    <w:p w:rsidR="00F709A5" w:rsidRPr="00EE19A9" w:rsidRDefault="00F709A5" w:rsidP="00EE19A9">
      <w:pPr>
        <w:pStyle w:val="1"/>
        <w:spacing w:before="0" w:beforeAutospacing="0" w:after="0" w:afterAutospacing="0" w:line="500" w:lineRule="exact"/>
        <w:ind w:firstLineChars="200" w:firstLine="560"/>
        <w:jc w:val="both"/>
        <w:rPr>
          <w:rFonts w:ascii="Times New Roman" w:eastAsia="黑体" w:hAnsi="Times New Roman" w:cs="Times New Roman"/>
          <w:b w:val="0"/>
          <w:bCs w:val="0"/>
          <w:kern w:val="0"/>
          <w:sz w:val="28"/>
          <w:szCs w:val="28"/>
        </w:rPr>
      </w:pPr>
      <w:r w:rsidRPr="00EE19A9">
        <w:rPr>
          <w:rFonts w:ascii="Times New Roman" w:eastAsia="黑体" w:hAnsi="Times New Roman" w:cs="Times New Roman"/>
          <w:b w:val="0"/>
          <w:bCs w:val="0"/>
          <w:kern w:val="0"/>
          <w:sz w:val="28"/>
          <w:szCs w:val="28"/>
        </w:rPr>
        <w:t>五、落实十三五事业发展规划，积极推进内涵建设</w:t>
      </w:r>
    </w:p>
    <w:p w:rsidR="00F709A5" w:rsidRPr="00EE19A9" w:rsidRDefault="00F709A5" w:rsidP="00EE19A9">
      <w:pPr>
        <w:pStyle w:val="1"/>
        <w:spacing w:before="0" w:beforeAutospacing="0" w:after="0" w:afterAutospacing="0" w:line="500" w:lineRule="exact"/>
        <w:ind w:firstLineChars="200" w:firstLine="562"/>
        <w:jc w:val="both"/>
        <w:rPr>
          <w:rFonts w:ascii="Times New Roman" w:eastAsia="仿宋_GB2312" w:hAnsi="Times New Roman" w:cs="Times New Roman"/>
          <w:b w:val="0"/>
          <w:bCs w:val="0"/>
          <w:kern w:val="0"/>
          <w:sz w:val="28"/>
          <w:szCs w:val="28"/>
        </w:rPr>
      </w:pPr>
      <w:r w:rsidRPr="00EE19A9">
        <w:rPr>
          <w:rFonts w:ascii="Times New Roman" w:eastAsia="仿宋_GB2312" w:hAnsi="Times New Roman" w:cs="Times New Roman"/>
          <w:bCs w:val="0"/>
          <w:kern w:val="0"/>
          <w:sz w:val="28"/>
          <w:szCs w:val="28"/>
        </w:rPr>
        <w:t>12</w:t>
      </w:r>
      <w:r w:rsidRPr="00EE19A9">
        <w:rPr>
          <w:rFonts w:ascii="Times New Roman" w:eastAsia="仿宋_GB2312" w:hAnsi="Times New Roman" w:cs="Times New Roman"/>
          <w:bCs w:val="0"/>
          <w:kern w:val="0"/>
          <w:sz w:val="28"/>
          <w:szCs w:val="28"/>
        </w:rPr>
        <w:t>、明确办学定位强化办学特色。</w:t>
      </w:r>
      <w:r w:rsidRPr="00EE19A9">
        <w:rPr>
          <w:rFonts w:ascii="Times New Roman" w:eastAsia="仿宋_GB2312" w:hAnsi="Times New Roman" w:cs="Times New Roman"/>
          <w:b w:val="0"/>
          <w:bCs w:val="0"/>
          <w:kern w:val="0"/>
          <w:sz w:val="28"/>
          <w:szCs w:val="28"/>
        </w:rPr>
        <w:t>着眼于培养愿意献身党和人民基础教育事业的高素质人才和适应经济社会发展的应用型高级人才，以综合改革为动力，按照</w:t>
      </w:r>
      <w:r w:rsidRPr="00EE19A9">
        <w:rPr>
          <w:rFonts w:ascii="Times New Roman" w:eastAsia="仿宋_GB2312" w:hAnsi="Times New Roman" w:cs="Times New Roman"/>
          <w:b w:val="0"/>
          <w:bCs w:val="0"/>
          <w:kern w:val="0"/>
          <w:sz w:val="28"/>
          <w:szCs w:val="28"/>
        </w:rPr>
        <w:t>“</w:t>
      </w:r>
      <w:r w:rsidRPr="00EE19A9">
        <w:rPr>
          <w:rFonts w:ascii="Times New Roman" w:eastAsia="仿宋_GB2312" w:hAnsi="Times New Roman" w:cs="Times New Roman"/>
          <w:b w:val="0"/>
          <w:bCs w:val="0"/>
          <w:kern w:val="0"/>
          <w:sz w:val="28"/>
          <w:szCs w:val="28"/>
        </w:rPr>
        <w:t>注重内涵、突出特色、补齐短板、提升能力</w:t>
      </w:r>
      <w:r w:rsidRPr="00EE19A9">
        <w:rPr>
          <w:rFonts w:ascii="Times New Roman" w:eastAsia="仿宋_GB2312" w:hAnsi="Times New Roman" w:cs="Times New Roman"/>
          <w:b w:val="0"/>
          <w:bCs w:val="0"/>
          <w:kern w:val="0"/>
          <w:sz w:val="28"/>
          <w:szCs w:val="28"/>
        </w:rPr>
        <w:t>”</w:t>
      </w:r>
      <w:r w:rsidRPr="00EE19A9">
        <w:rPr>
          <w:rFonts w:ascii="Times New Roman" w:eastAsia="仿宋_GB2312" w:hAnsi="Times New Roman" w:cs="Times New Roman"/>
          <w:b w:val="0"/>
          <w:bCs w:val="0"/>
          <w:kern w:val="0"/>
          <w:sz w:val="28"/>
          <w:szCs w:val="28"/>
        </w:rPr>
        <w:t>的</w:t>
      </w:r>
      <w:r w:rsidRPr="00EE19A9">
        <w:rPr>
          <w:rFonts w:ascii="Times New Roman" w:eastAsia="仿宋_GB2312" w:hAnsi="Times New Roman" w:cs="Times New Roman"/>
          <w:b w:val="0"/>
          <w:bCs w:val="0"/>
          <w:kern w:val="0"/>
          <w:sz w:val="28"/>
          <w:szCs w:val="28"/>
        </w:rPr>
        <w:t>16</w:t>
      </w:r>
      <w:r w:rsidRPr="00EE19A9">
        <w:rPr>
          <w:rFonts w:ascii="Times New Roman" w:eastAsia="仿宋_GB2312" w:hAnsi="Times New Roman" w:cs="Times New Roman"/>
          <w:b w:val="0"/>
          <w:bCs w:val="0"/>
          <w:kern w:val="0"/>
          <w:sz w:val="28"/>
          <w:szCs w:val="28"/>
        </w:rPr>
        <w:t>字发展思路，实施</w:t>
      </w:r>
      <w:r w:rsidRPr="00EE19A9">
        <w:rPr>
          <w:rFonts w:ascii="Times New Roman" w:eastAsia="仿宋_GB2312" w:hAnsi="Times New Roman" w:cs="Times New Roman"/>
          <w:b w:val="0"/>
          <w:bCs w:val="0"/>
          <w:kern w:val="0"/>
          <w:sz w:val="28"/>
          <w:szCs w:val="28"/>
        </w:rPr>
        <w:t>“54321”</w:t>
      </w:r>
      <w:r w:rsidRPr="00EE19A9">
        <w:rPr>
          <w:rFonts w:ascii="Times New Roman" w:eastAsia="仿宋_GB2312" w:hAnsi="Times New Roman" w:cs="Times New Roman"/>
          <w:b w:val="0"/>
          <w:bCs w:val="0"/>
          <w:kern w:val="0"/>
          <w:sz w:val="28"/>
          <w:szCs w:val="28"/>
        </w:rPr>
        <w:t>发展战略，努力实现提升综合办学能力的目标，把我院建成办学特色更加鲜明、国内知名的教学型本科师范院校。进一步彰显办</w:t>
      </w:r>
      <w:r w:rsidRPr="00EE19A9">
        <w:rPr>
          <w:rFonts w:ascii="Times New Roman" w:eastAsia="仿宋_GB2312" w:hAnsi="Times New Roman" w:cs="Times New Roman"/>
          <w:b w:val="0"/>
          <w:bCs w:val="0"/>
          <w:kern w:val="0"/>
          <w:sz w:val="28"/>
          <w:szCs w:val="28"/>
        </w:rPr>
        <w:lastRenderedPageBreak/>
        <w:t>学特色，不断深化以扶贫顶岗实习支教为核心的全程实践教育教学改革。强化实习支教学生管理和校内培训，开展扶贫顶岗实习支教</w:t>
      </w:r>
      <w:r w:rsidRPr="00EE19A9">
        <w:rPr>
          <w:rFonts w:ascii="Times New Roman" w:eastAsia="仿宋_GB2312" w:hAnsi="Times New Roman" w:cs="Times New Roman"/>
          <w:b w:val="0"/>
          <w:bCs w:val="0"/>
          <w:kern w:val="0"/>
          <w:sz w:val="28"/>
          <w:szCs w:val="28"/>
        </w:rPr>
        <w:t>20</w:t>
      </w:r>
      <w:r w:rsidRPr="00EE19A9">
        <w:rPr>
          <w:rFonts w:ascii="Times New Roman" w:eastAsia="仿宋_GB2312" w:hAnsi="Times New Roman" w:cs="Times New Roman"/>
          <w:b w:val="0"/>
          <w:bCs w:val="0"/>
          <w:kern w:val="0"/>
          <w:sz w:val="28"/>
          <w:szCs w:val="28"/>
        </w:rPr>
        <w:t>周年系列活动，进一步完善协议签订工作。按照教育部要求进一步丰富和完善实习实践内容，着力在健全和完善扶贫顶岗实习支教工作长效机制上下功夫，在提高扶贫顶岗实习支教内涵质量上下功夫，在围绕扶贫顶岗实习支教抓科研上下功夫，在落实扶贫顶岗实习支教安全责任上下功夫。</w:t>
      </w:r>
    </w:p>
    <w:p w:rsidR="00F709A5" w:rsidRPr="00EE19A9" w:rsidRDefault="00F709A5" w:rsidP="00EE19A9">
      <w:pPr>
        <w:pStyle w:val="1"/>
        <w:spacing w:before="0" w:beforeAutospacing="0" w:after="0" w:afterAutospacing="0" w:line="500" w:lineRule="exact"/>
        <w:ind w:firstLineChars="200" w:firstLine="562"/>
        <w:jc w:val="both"/>
        <w:rPr>
          <w:rFonts w:ascii="Times New Roman" w:eastAsia="仿宋_GB2312" w:hAnsi="Times New Roman" w:cs="Times New Roman"/>
          <w:b w:val="0"/>
          <w:bCs w:val="0"/>
          <w:kern w:val="0"/>
          <w:sz w:val="28"/>
          <w:szCs w:val="28"/>
        </w:rPr>
      </w:pPr>
      <w:r w:rsidRPr="00EE19A9">
        <w:rPr>
          <w:rFonts w:ascii="Times New Roman" w:eastAsia="仿宋_GB2312" w:hAnsi="Times New Roman" w:cs="Times New Roman"/>
          <w:bCs w:val="0"/>
          <w:kern w:val="0"/>
          <w:sz w:val="28"/>
          <w:szCs w:val="28"/>
        </w:rPr>
        <w:t>13</w:t>
      </w:r>
      <w:r w:rsidRPr="00EE19A9">
        <w:rPr>
          <w:rFonts w:ascii="Times New Roman" w:eastAsia="仿宋_GB2312" w:hAnsi="Times New Roman" w:cs="Times New Roman"/>
          <w:bCs w:val="0"/>
          <w:kern w:val="0"/>
          <w:sz w:val="28"/>
          <w:szCs w:val="28"/>
        </w:rPr>
        <w:t>、合理确定招生计划规模。</w:t>
      </w:r>
      <w:r w:rsidRPr="00EE19A9">
        <w:rPr>
          <w:rFonts w:ascii="Times New Roman" w:eastAsia="仿宋_GB2312" w:hAnsi="Times New Roman" w:cs="Times New Roman"/>
          <w:b w:val="0"/>
          <w:bCs w:val="0"/>
          <w:kern w:val="0"/>
          <w:sz w:val="28"/>
          <w:szCs w:val="28"/>
        </w:rPr>
        <w:t>科学编制招生计划，加强招生管理。落实《招生工作管理办法》，依据社会需求、就业状况、师资队伍、硬件设施以及学院可能的资金投入等情况，对未来三年各专业的招生规模和生源结构进行优化调整，根据社会需求适时调整专业设置，优化办学结构，制定并完成好年度各类招生计划，处理好规模、结构、质量、效益的关系。积极推进</w:t>
      </w:r>
      <w:r w:rsidRPr="00EE19A9">
        <w:rPr>
          <w:rFonts w:ascii="Times New Roman" w:eastAsia="仿宋_GB2312" w:hAnsi="Times New Roman" w:cs="Times New Roman"/>
          <w:b w:val="0"/>
          <w:bCs w:val="0"/>
          <w:kern w:val="0"/>
          <w:sz w:val="28"/>
          <w:szCs w:val="28"/>
        </w:rPr>
        <w:t>“</w:t>
      </w:r>
      <w:r w:rsidRPr="00EE19A9">
        <w:rPr>
          <w:rFonts w:ascii="Times New Roman" w:eastAsia="仿宋_GB2312" w:hAnsi="Times New Roman" w:cs="Times New Roman"/>
          <w:b w:val="0"/>
          <w:bCs w:val="0"/>
          <w:kern w:val="0"/>
          <w:sz w:val="28"/>
          <w:szCs w:val="28"/>
        </w:rPr>
        <w:t>阳光招生</w:t>
      </w:r>
      <w:r w:rsidRPr="00EE19A9">
        <w:rPr>
          <w:rFonts w:ascii="Times New Roman" w:eastAsia="仿宋_GB2312" w:hAnsi="Times New Roman" w:cs="Times New Roman"/>
          <w:b w:val="0"/>
          <w:bCs w:val="0"/>
          <w:kern w:val="0"/>
          <w:sz w:val="28"/>
          <w:szCs w:val="28"/>
        </w:rPr>
        <w:t>”</w:t>
      </w:r>
      <w:r w:rsidRPr="00EE19A9">
        <w:rPr>
          <w:rFonts w:ascii="Times New Roman" w:eastAsia="仿宋_GB2312" w:hAnsi="Times New Roman" w:cs="Times New Roman"/>
          <w:b w:val="0"/>
          <w:bCs w:val="0"/>
          <w:kern w:val="0"/>
          <w:sz w:val="28"/>
          <w:szCs w:val="28"/>
        </w:rPr>
        <w:t>工作，确保招生数量和生源质量。</w:t>
      </w:r>
    </w:p>
    <w:p w:rsidR="00F709A5" w:rsidRPr="00EE19A9" w:rsidRDefault="00F709A5" w:rsidP="00EE19A9">
      <w:pPr>
        <w:pStyle w:val="1"/>
        <w:spacing w:before="0" w:beforeAutospacing="0" w:after="0" w:afterAutospacing="0" w:line="500" w:lineRule="exact"/>
        <w:ind w:firstLineChars="200" w:firstLine="562"/>
        <w:jc w:val="both"/>
        <w:rPr>
          <w:rFonts w:ascii="Times New Roman" w:eastAsia="仿宋_GB2312" w:hAnsi="Times New Roman" w:cs="Times New Roman"/>
          <w:b w:val="0"/>
          <w:bCs w:val="0"/>
          <w:kern w:val="0"/>
          <w:sz w:val="28"/>
          <w:szCs w:val="28"/>
        </w:rPr>
      </w:pPr>
      <w:r w:rsidRPr="00EE19A9">
        <w:rPr>
          <w:rFonts w:ascii="Times New Roman" w:eastAsia="仿宋_GB2312" w:hAnsi="Times New Roman" w:cs="Times New Roman"/>
          <w:bCs w:val="0"/>
          <w:kern w:val="0"/>
          <w:sz w:val="28"/>
          <w:szCs w:val="28"/>
        </w:rPr>
        <w:t>14</w:t>
      </w:r>
      <w:r w:rsidRPr="00EE19A9">
        <w:rPr>
          <w:rFonts w:ascii="Times New Roman" w:eastAsia="仿宋_GB2312" w:hAnsi="Times New Roman" w:cs="Times New Roman"/>
          <w:bCs w:val="0"/>
          <w:kern w:val="0"/>
          <w:sz w:val="28"/>
          <w:szCs w:val="28"/>
        </w:rPr>
        <w:t>、统筹经费改善办学条件。</w:t>
      </w:r>
      <w:r w:rsidRPr="00EE19A9">
        <w:rPr>
          <w:rFonts w:ascii="Times New Roman" w:eastAsia="仿宋_GB2312" w:hAnsi="Times New Roman" w:cs="Times New Roman"/>
          <w:b w:val="0"/>
          <w:bCs w:val="0"/>
          <w:kern w:val="0"/>
          <w:sz w:val="28"/>
          <w:szCs w:val="28"/>
        </w:rPr>
        <w:t>加大教学基础设施设备投入力度，努力使生均占地面积、生均教学行政用房、生均教学科研仪器设备值、生均数字资源量等基本办学条件有明显改善，确保学院事业持续健康发展。在制定和实施财务预算中坚持向教学一线倾斜。严格执行《经费开支审批及程序管理暂行办法》《关于教学研究与建设项目经费管理办法（修订）》《关于执行</w:t>
      </w:r>
      <w:r w:rsidRPr="00EE19A9">
        <w:rPr>
          <w:rFonts w:ascii="Times New Roman" w:eastAsia="仿宋_GB2312" w:hAnsi="Times New Roman" w:cs="Times New Roman"/>
          <w:b w:val="0"/>
          <w:bCs w:val="0"/>
          <w:kern w:val="0"/>
          <w:sz w:val="28"/>
          <w:szCs w:val="28"/>
        </w:rPr>
        <w:t>&lt;</w:t>
      </w:r>
      <w:r w:rsidRPr="00EE19A9">
        <w:rPr>
          <w:rFonts w:ascii="Times New Roman" w:eastAsia="仿宋_GB2312" w:hAnsi="Times New Roman" w:cs="Times New Roman"/>
          <w:b w:val="0"/>
          <w:bCs w:val="0"/>
          <w:kern w:val="0"/>
          <w:sz w:val="28"/>
          <w:szCs w:val="28"/>
        </w:rPr>
        <w:t>省直机关差旅费管理办法</w:t>
      </w:r>
      <w:r w:rsidRPr="00EE19A9">
        <w:rPr>
          <w:rFonts w:ascii="Times New Roman" w:eastAsia="仿宋_GB2312" w:hAnsi="Times New Roman" w:cs="Times New Roman"/>
          <w:b w:val="0"/>
          <w:bCs w:val="0"/>
          <w:kern w:val="0"/>
          <w:sz w:val="28"/>
          <w:szCs w:val="28"/>
        </w:rPr>
        <w:t>&gt;</w:t>
      </w:r>
      <w:r w:rsidRPr="00EE19A9">
        <w:rPr>
          <w:rFonts w:ascii="Times New Roman" w:eastAsia="仿宋_GB2312" w:hAnsi="Times New Roman" w:cs="Times New Roman"/>
          <w:b w:val="0"/>
          <w:bCs w:val="0"/>
          <w:kern w:val="0"/>
          <w:sz w:val="28"/>
          <w:szCs w:val="28"/>
        </w:rPr>
        <w:t>的补充规定》等管理办法，合理编制并积极完成年度财务预算。严格控制</w:t>
      </w:r>
      <w:r w:rsidRPr="00EE19A9">
        <w:rPr>
          <w:rFonts w:ascii="Times New Roman" w:eastAsia="仿宋_GB2312" w:hAnsi="Times New Roman" w:cs="Times New Roman"/>
          <w:b w:val="0"/>
          <w:bCs w:val="0"/>
          <w:kern w:val="0"/>
          <w:sz w:val="28"/>
          <w:szCs w:val="28"/>
        </w:rPr>
        <w:t>“</w:t>
      </w:r>
      <w:r w:rsidRPr="00EE19A9">
        <w:rPr>
          <w:rFonts w:ascii="Times New Roman" w:eastAsia="仿宋_GB2312" w:hAnsi="Times New Roman" w:cs="Times New Roman"/>
          <w:b w:val="0"/>
          <w:bCs w:val="0"/>
          <w:kern w:val="0"/>
          <w:sz w:val="28"/>
          <w:szCs w:val="28"/>
        </w:rPr>
        <w:t>三公</w:t>
      </w:r>
      <w:r w:rsidRPr="00EE19A9">
        <w:rPr>
          <w:rFonts w:ascii="Times New Roman" w:eastAsia="仿宋_GB2312" w:hAnsi="Times New Roman" w:cs="Times New Roman"/>
          <w:b w:val="0"/>
          <w:bCs w:val="0"/>
          <w:kern w:val="0"/>
          <w:sz w:val="28"/>
          <w:szCs w:val="28"/>
        </w:rPr>
        <w:t>”</w:t>
      </w:r>
      <w:r w:rsidRPr="00EE19A9">
        <w:rPr>
          <w:rFonts w:ascii="Times New Roman" w:eastAsia="仿宋_GB2312" w:hAnsi="Times New Roman" w:cs="Times New Roman"/>
          <w:b w:val="0"/>
          <w:bCs w:val="0"/>
          <w:kern w:val="0"/>
          <w:sz w:val="28"/>
          <w:szCs w:val="28"/>
        </w:rPr>
        <w:t>经费，特别是支付环节上的内控管理。严格执行政府采购规定，规范设备采购，提高办学资源的共享率，提高经费使用效益。</w:t>
      </w:r>
    </w:p>
    <w:p w:rsidR="00F709A5" w:rsidRPr="00EE19A9" w:rsidRDefault="00F709A5" w:rsidP="00EE19A9">
      <w:pPr>
        <w:pStyle w:val="1"/>
        <w:spacing w:before="0" w:beforeAutospacing="0" w:after="0" w:afterAutospacing="0" w:line="500" w:lineRule="exact"/>
        <w:ind w:firstLineChars="200" w:firstLine="562"/>
        <w:jc w:val="both"/>
        <w:rPr>
          <w:rFonts w:ascii="Times New Roman" w:eastAsia="仿宋_GB2312" w:hAnsi="Times New Roman" w:cs="Times New Roman"/>
          <w:b w:val="0"/>
          <w:bCs w:val="0"/>
          <w:kern w:val="0"/>
          <w:sz w:val="28"/>
          <w:szCs w:val="28"/>
        </w:rPr>
      </w:pPr>
      <w:r w:rsidRPr="00EE19A9">
        <w:rPr>
          <w:rFonts w:ascii="Times New Roman" w:eastAsia="仿宋_GB2312" w:hAnsi="Times New Roman" w:cs="Times New Roman"/>
          <w:bCs w:val="0"/>
          <w:kern w:val="0"/>
          <w:sz w:val="28"/>
          <w:szCs w:val="28"/>
        </w:rPr>
        <w:t>15</w:t>
      </w:r>
      <w:r w:rsidRPr="00EE19A9">
        <w:rPr>
          <w:rFonts w:ascii="Times New Roman" w:eastAsia="仿宋_GB2312" w:hAnsi="Times New Roman" w:cs="Times New Roman"/>
          <w:bCs w:val="0"/>
          <w:kern w:val="0"/>
          <w:sz w:val="28"/>
          <w:szCs w:val="28"/>
        </w:rPr>
        <w:t>、加强内部控制和信息化建设。</w:t>
      </w:r>
      <w:r w:rsidR="00000AEC" w:rsidRPr="00EE19A9">
        <w:rPr>
          <w:rFonts w:ascii="Times New Roman" w:eastAsia="仿宋_GB2312" w:hAnsi="Times New Roman" w:cs="Times New Roman"/>
          <w:b w:val="0"/>
          <w:bCs w:val="0"/>
          <w:kern w:val="0"/>
          <w:sz w:val="28"/>
          <w:szCs w:val="28"/>
        </w:rPr>
        <w:t>加强对各中层单位领导干部的经济责任及学院重点项目与重要环节的审计工作。</w:t>
      </w:r>
      <w:r w:rsidRPr="00EE19A9">
        <w:rPr>
          <w:rFonts w:ascii="Times New Roman" w:eastAsia="仿宋_GB2312" w:hAnsi="Times New Roman" w:cs="Times New Roman"/>
          <w:b w:val="0"/>
          <w:bCs w:val="0"/>
          <w:kern w:val="0"/>
          <w:sz w:val="28"/>
          <w:szCs w:val="28"/>
        </w:rPr>
        <w:t>重点围绕学院的银行贷款、政府债券和基建欠款等内容，关注资金运行情况，摸清管理监督的薄弱环节和风险点，促进学院及相关部门建立安全规范有效的内部控制体系。做好专科部人、财、物交接工作。加大数字化校园、校园网、系部平台等建设力度，完善师生互动平台，简化师生办事流程，提升服务水平。升级财务管理系统，充分利用网络平台，做好预决算、收入支出、收费等信息公</w:t>
      </w:r>
      <w:r w:rsidRPr="00EE19A9">
        <w:rPr>
          <w:rFonts w:ascii="Times New Roman" w:eastAsia="仿宋_GB2312" w:hAnsi="Times New Roman" w:cs="Times New Roman"/>
          <w:b w:val="0"/>
          <w:bCs w:val="0"/>
          <w:kern w:val="0"/>
          <w:sz w:val="28"/>
          <w:szCs w:val="28"/>
        </w:rPr>
        <w:lastRenderedPageBreak/>
        <w:t>开工作。促进信息技术与课堂教学融合创新，提高网络安全保障能力，确保网络安全与信息化协调发展。</w:t>
      </w:r>
      <w:r w:rsidR="00E11A0C" w:rsidRPr="00EE19A9">
        <w:rPr>
          <w:rFonts w:ascii="Times New Roman" w:eastAsia="仿宋_GB2312" w:hAnsi="Times New Roman" w:cs="Times New Roman"/>
          <w:b w:val="0"/>
          <w:bCs w:val="0"/>
          <w:kern w:val="0"/>
          <w:sz w:val="28"/>
          <w:szCs w:val="28"/>
        </w:rPr>
        <w:t>完成各类教育事业统计报表工作。</w:t>
      </w:r>
    </w:p>
    <w:p w:rsidR="00F709A5" w:rsidRPr="00EE19A9" w:rsidRDefault="00F709A5" w:rsidP="00EE19A9">
      <w:pPr>
        <w:pStyle w:val="1"/>
        <w:spacing w:before="0" w:beforeAutospacing="0" w:after="0" w:afterAutospacing="0" w:line="500" w:lineRule="exact"/>
        <w:ind w:firstLineChars="200" w:firstLine="562"/>
        <w:jc w:val="both"/>
        <w:rPr>
          <w:rFonts w:ascii="Times New Roman" w:eastAsia="仿宋_GB2312" w:hAnsi="Times New Roman" w:cs="Times New Roman"/>
          <w:b w:val="0"/>
          <w:bCs w:val="0"/>
          <w:kern w:val="0"/>
          <w:sz w:val="28"/>
          <w:szCs w:val="28"/>
        </w:rPr>
      </w:pPr>
      <w:r w:rsidRPr="00EE19A9">
        <w:rPr>
          <w:rFonts w:ascii="Times New Roman" w:eastAsia="仿宋_GB2312" w:hAnsi="Times New Roman" w:cs="Times New Roman"/>
          <w:bCs w:val="0"/>
          <w:kern w:val="0"/>
          <w:sz w:val="28"/>
          <w:szCs w:val="28"/>
        </w:rPr>
        <w:t>16</w:t>
      </w:r>
      <w:r w:rsidRPr="00EE19A9">
        <w:rPr>
          <w:rFonts w:ascii="Times New Roman" w:eastAsia="仿宋_GB2312" w:hAnsi="Times New Roman" w:cs="Times New Roman"/>
          <w:bCs w:val="0"/>
          <w:kern w:val="0"/>
          <w:sz w:val="28"/>
          <w:szCs w:val="28"/>
        </w:rPr>
        <w:t>、深入开展爱国卫生运动。</w:t>
      </w:r>
      <w:r w:rsidRPr="00EE19A9">
        <w:rPr>
          <w:rFonts w:ascii="Times New Roman" w:eastAsia="仿宋_GB2312" w:hAnsi="Times New Roman" w:cs="Times New Roman"/>
          <w:b w:val="0"/>
          <w:bCs w:val="0"/>
          <w:kern w:val="0"/>
          <w:sz w:val="28"/>
          <w:szCs w:val="28"/>
        </w:rPr>
        <w:t>以</w:t>
      </w:r>
      <w:r w:rsidRPr="00EE19A9">
        <w:rPr>
          <w:rFonts w:ascii="Times New Roman" w:eastAsia="仿宋_GB2312" w:hAnsi="Times New Roman" w:cs="Times New Roman"/>
          <w:b w:val="0"/>
          <w:bCs w:val="0"/>
          <w:kern w:val="0"/>
          <w:sz w:val="28"/>
          <w:szCs w:val="28"/>
        </w:rPr>
        <w:t>“</w:t>
      </w:r>
      <w:r w:rsidRPr="00EE19A9">
        <w:rPr>
          <w:rFonts w:ascii="Times New Roman" w:eastAsia="仿宋_GB2312" w:hAnsi="Times New Roman" w:cs="Times New Roman"/>
          <w:b w:val="0"/>
          <w:bCs w:val="0"/>
          <w:kern w:val="0"/>
          <w:sz w:val="28"/>
          <w:szCs w:val="28"/>
        </w:rPr>
        <w:t>创建卫生学院，打造文明校园</w:t>
      </w:r>
      <w:r w:rsidRPr="00EE19A9">
        <w:rPr>
          <w:rFonts w:ascii="Times New Roman" w:eastAsia="仿宋_GB2312" w:hAnsi="Times New Roman" w:cs="Times New Roman"/>
          <w:b w:val="0"/>
          <w:bCs w:val="0"/>
          <w:kern w:val="0"/>
          <w:sz w:val="28"/>
          <w:szCs w:val="28"/>
        </w:rPr>
        <w:t>”</w:t>
      </w:r>
      <w:r w:rsidRPr="00EE19A9">
        <w:rPr>
          <w:rFonts w:ascii="Times New Roman" w:eastAsia="仿宋_GB2312" w:hAnsi="Times New Roman" w:cs="Times New Roman"/>
          <w:b w:val="0"/>
          <w:bCs w:val="0"/>
          <w:kern w:val="0"/>
          <w:sz w:val="28"/>
          <w:szCs w:val="28"/>
        </w:rPr>
        <w:t>为目标，严格按照忻州市创建国家卫生城市等</w:t>
      </w:r>
      <w:r w:rsidRPr="00EE19A9">
        <w:rPr>
          <w:rFonts w:ascii="Times New Roman" w:eastAsia="仿宋_GB2312" w:hAnsi="Times New Roman" w:cs="Times New Roman"/>
          <w:b w:val="0"/>
          <w:bCs w:val="0"/>
          <w:kern w:val="0"/>
          <w:sz w:val="28"/>
          <w:szCs w:val="28"/>
        </w:rPr>
        <w:t>“</w:t>
      </w:r>
      <w:r w:rsidRPr="00EE19A9">
        <w:rPr>
          <w:rFonts w:ascii="Times New Roman" w:eastAsia="仿宋_GB2312" w:hAnsi="Times New Roman" w:cs="Times New Roman"/>
          <w:b w:val="0"/>
          <w:bCs w:val="0"/>
          <w:kern w:val="0"/>
          <w:sz w:val="28"/>
          <w:szCs w:val="28"/>
        </w:rPr>
        <w:t>五城联创</w:t>
      </w:r>
      <w:r w:rsidRPr="00EE19A9">
        <w:rPr>
          <w:rFonts w:ascii="Times New Roman" w:eastAsia="仿宋_GB2312" w:hAnsi="Times New Roman" w:cs="Times New Roman"/>
          <w:b w:val="0"/>
          <w:bCs w:val="0"/>
          <w:kern w:val="0"/>
          <w:sz w:val="28"/>
          <w:szCs w:val="28"/>
        </w:rPr>
        <w:t>”</w:t>
      </w:r>
      <w:r w:rsidRPr="00EE19A9">
        <w:rPr>
          <w:rFonts w:ascii="Times New Roman" w:eastAsia="仿宋_GB2312" w:hAnsi="Times New Roman" w:cs="Times New Roman"/>
          <w:b w:val="0"/>
          <w:bCs w:val="0"/>
          <w:kern w:val="0"/>
          <w:sz w:val="28"/>
          <w:szCs w:val="28"/>
        </w:rPr>
        <w:t>工作要求，认真做好各项工作，特别是环境卫生、食品安全与卫生、健康教育等重点工作，加强学生劳动课的管理，强化责任，落实打扫、保洁机制，切实改善校园环境面貌，确保校园干净整洁、规范有序。</w:t>
      </w:r>
    </w:p>
    <w:p w:rsidR="00F709A5" w:rsidRPr="00EE19A9" w:rsidRDefault="00F709A5" w:rsidP="00EE19A9">
      <w:pPr>
        <w:pStyle w:val="1"/>
        <w:spacing w:before="0" w:beforeAutospacing="0" w:after="0" w:afterAutospacing="0" w:line="500" w:lineRule="exact"/>
        <w:ind w:firstLineChars="200" w:firstLine="562"/>
        <w:jc w:val="both"/>
        <w:rPr>
          <w:rFonts w:ascii="Times New Roman" w:eastAsia="仿宋_GB2312" w:hAnsi="Times New Roman" w:cs="Times New Roman"/>
          <w:b w:val="0"/>
          <w:bCs w:val="0"/>
          <w:kern w:val="0"/>
          <w:sz w:val="28"/>
          <w:szCs w:val="28"/>
        </w:rPr>
      </w:pPr>
      <w:r w:rsidRPr="00EE19A9">
        <w:rPr>
          <w:rFonts w:ascii="Times New Roman" w:eastAsia="仿宋_GB2312" w:hAnsi="Times New Roman" w:cs="Times New Roman"/>
          <w:bCs w:val="0"/>
          <w:kern w:val="0"/>
          <w:sz w:val="28"/>
          <w:szCs w:val="28"/>
        </w:rPr>
        <w:t>17</w:t>
      </w:r>
      <w:r w:rsidRPr="00EE19A9">
        <w:rPr>
          <w:rFonts w:ascii="Times New Roman" w:eastAsia="仿宋_GB2312" w:hAnsi="Times New Roman" w:cs="Times New Roman"/>
          <w:bCs w:val="0"/>
          <w:kern w:val="0"/>
          <w:sz w:val="28"/>
          <w:szCs w:val="28"/>
        </w:rPr>
        <w:t>、不断加强民生保障。</w:t>
      </w:r>
      <w:r w:rsidRPr="00EE19A9">
        <w:rPr>
          <w:rFonts w:ascii="Times New Roman" w:eastAsia="仿宋_GB2312" w:hAnsi="Times New Roman" w:cs="Times New Roman"/>
          <w:b w:val="0"/>
          <w:bCs w:val="0"/>
          <w:kern w:val="0"/>
          <w:sz w:val="28"/>
          <w:szCs w:val="28"/>
        </w:rPr>
        <w:t>根据学院的办学需要和师生诉求，加强教学基础设施建设和职工生活区环境设施及绿化美化工作，切实做好医疗卫生保障工作，进一步完善校内传染性、流行性疾病和疫情的防控措施。重点做好学生食堂、医疗卫生、水暖电气设施设备维修保养等工作，为教学和师生员工提供优质服务保障。</w:t>
      </w:r>
    </w:p>
    <w:p w:rsidR="00F709A5" w:rsidRPr="00EE19A9" w:rsidRDefault="00F709A5" w:rsidP="00EE19A9">
      <w:pPr>
        <w:pStyle w:val="1"/>
        <w:spacing w:before="0" w:beforeAutospacing="0" w:after="0" w:afterAutospacing="0" w:line="500" w:lineRule="exact"/>
        <w:ind w:firstLineChars="200" w:firstLine="562"/>
        <w:jc w:val="both"/>
        <w:rPr>
          <w:rFonts w:ascii="Times New Roman" w:eastAsia="仿宋_GB2312" w:hAnsi="Times New Roman" w:cs="Times New Roman"/>
          <w:b w:val="0"/>
          <w:bCs w:val="0"/>
          <w:kern w:val="0"/>
          <w:sz w:val="28"/>
          <w:szCs w:val="28"/>
        </w:rPr>
      </w:pPr>
      <w:r w:rsidRPr="00EE19A9">
        <w:rPr>
          <w:rFonts w:ascii="Times New Roman" w:eastAsia="仿宋_GB2312" w:hAnsi="Times New Roman" w:cs="Times New Roman"/>
          <w:bCs w:val="0"/>
          <w:kern w:val="0"/>
          <w:sz w:val="28"/>
          <w:szCs w:val="28"/>
        </w:rPr>
        <w:t>18</w:t>
      </w:r>
      <w:r w:rsidRPr="00EE19A9">
        <w:rPr>
          <w:rFonts w:ascii="Times New Roman" w:eastAsia="仿宋_GB2312" w:hAnsi="Times New Roman" w:cs="Times New Roman"/>
          <w:bCs w:val="0"/>
          <w:kern w:val="0"/>
          <w:sz w:val="28"/>
          <w:szCs w:val="28"/>
        </w:rPr>
        <w:t>、积极推进节约型校园建设。</w:t>
      </w:r>
      <w:r w:rsidRPr="00EE19A9">
        <w:rPr>
          <w:rFonts w:ascii="Times New Roman" w:eastAsia="仿宋_GB2312" w:hAnsi="Times New Roman" w:cs="Times New Roman"/>
          <w:b w:val="0"/>
          <w:bCs w:val="0"/>
          <w:kern w:val="0"/>
          <w:sz w:val="28"/>
          <w:szCs w:val="28"/>
        </w:rPr>
        <w:t>贯彻中央</w:t>
      </w:r>
      <w:r w:rsidRPr="00EE19A9">
        <w:rPr>
          <w:rFonts w:ascii="Times New Roman" w:eastAsia="仿宋_GB2312" w:hAnsi="Times New Roman" w:cs="Times New Roman"/>
          <w:b w:val="0"/>
          <w:bCs w:val="0"/>
          <w:kern w:val="0"/>
          <w:sz w:val="28"/>
          <w:szCs w:val="28"/>
        </w:rPr>
        <w:t>“</w:t>
      </w:r>
      <w:r w:rsidRPr="00EE19A9">
        <w:rPr>
          <w:rFonts w:ascii="Times New Roman" w:eastAsia="仿宋_GB2312" w:hAnsi="Times New Roman" w:cs="Times New Roman"/>
          <w:b w:val="0"/>
          <w:bCs w:val="0"/>
          <w:kern w:val="0"/>
          <w:sz w:val="28"/>
          <w:szCs w:val="28"/>
        </w:rPr>
        <w:t>八项规定</w:t>
      </w:r>
      <w:r w:rsidRPr="00EE19A9">
        <w:rPr>
          <w:rFonts w:ascii="Times New Roman" w:eastAsia="仿宋_GB2312" w:hAnsi="Times New Roman" w:cs="Times New Roman"/>
          <w:b w:val="0"/>
          <w:bCs w:val="0"/>
          <w:kern w:val="0"/>
          <w:sz w:val="28"/>
          <w:szCs w:val="28"/>
        </w:rPr>
        <w:t>”</w:t>
      </w:r>
      <w:r w:rsidRPr="00EE19A9">
        <w:rPr>
          <w:rFonts w:ascii="Times New Roman" w:eastAsia="仿宋_GB2312" w:hAnsi="Times New Roman" w:cs="Times New Roman"/>
          <w:b w:val="0"/>
          <w:bCs w:val="0"/>
          <w:kern w:val="0"/>
          <w:sz w:val="28"/>
          <w:szCs w:val="28"/>
        </w:rPr>
        <w:t>精神，严格执行公务接待、公务用车管理，以提高现有资源利用效率为核心，以水、暖、电、气、油、办公耗材、实验材料等节约为重点的财务状况，深化绿色发展理念，推进节约型校园建设取得新成效。严格食堂管理，加大食品原材料采购和加工环节的监管力度，确保食品安全。</w:t>
      </w:r>
    </w:p>
    <w:p w:rsidR="00F709A5" w:rsidRPr="00EE19A9" w:rsidRDefault="00F709A5" w:rsidP="00EE19A9">
      <w:pPr>
        <w:pStyle w:val="1"/>
        <w:spacing w:before="0" w:beforeAutospacing="0" w:after="0" w:afterAutospacing="0" w:line="500" w:lineRule="exact"/>
        <w:ind w:firstLineChars="200" w:firstLine="560"/>
        <w:jc w:val="both"/>
        <w:rPr>
          <w:rFonts w:ascii="Times New Roman" w:eastAsia="黑体" w:hAnsi="Times New Roman" w:cs="Times New Roman"/>
          <w:b w:val="0"/>
          <w:bCs w:val="0"/>
          <w:kern w:val="0"/>
          <w:sz w:val="28"/>
          <w:szCs w:val="28"/>
        </w:rPr>
      </w:pPr>
      <w:r w:rsidRPr="00EE19A9">
        <w:rPr>
          <w:rFonts w:ascii="Times New Roman" w:eastAsia="黑体" w:hAnsi="Times New Roman" w:cs="Times New Roman"/>
          <w:b w:val="0"/>
          <w:bCs w:val="0"/>
          <w:kern w:val="0"/>
          <w:sz w:val="28"/>
          <w:szCs w:val="28"/>
        </w:rPr>
        <w:t>六、深化教育教学改革，提升人才培养质量</w:t>
      </w:r>
    </w:p>
    <w:p w:rsidR="00F709A5" w:rsidRPr="00EE19A9" w:rsidRDefault="00F709A5" w:rsidP="00EE19A9">
      <w:pPr>
        <w:pStyle w:val="1"/>
        <w:spacing w:before="0" w:beforeAutospacing="0" w:after="0" w:afterAutospacing="0" w:line="500" w:lineRule="exact"/>
        <w:ind w:firstLineChars="200" w:firstLine="562"/>
        <w:jc w:val="both"/>
        <w:rPr>
          <w:rFonts w:ascii="Times New Roman" w:eastAsia="仿宋_GB2312" w:hAnsi="Times New Roman" w:cs="Times New Roman"/>
          <w:b w:val="0"/>
          <w:bCs w:val="0"/>
          <w:kern w:val="0"/>
          <w:sz w:val="28"/>
          <w:szCs w:val="28"/>
        </w:rPr>
      </w:pPr>
      <w:r w:rsidRPr="00EE19A9">
        <w:rPr>
          <w:rFonts w:ascii="Times New Roman" w:eastAsia="仿宋_GB2312" w:hAnsi="Times New Roman" w:cs="Times New Roman"/>
          <w:bCs w:val="0"/>
          <w:kern w:val="0"/>
          <w:sz w:val="28"/>
          <w:szCs w:val="28"/>
        </w:rPr>
        <w:t>19</w:t>
      </w:r>
      <w:r w:rsidRPr="00EE19A9">
        <w:rPr>
          <w:rFonts w:ascii="Times New Roman" w:eastAsia="仿宋_GB2312" w:hAnsi="Times New Roman" w:cs="Times New Roman"/>
          <w:bCs w:val="0"/>
          <w:kern w:val="0"/>
          <w:sz w:val="28"/>
          <w:szCs w:val="28"/>
        </w:rPr>
        <w:t>、全面落实学科建设和专业建设规划。</w:t>
      </w:r>
      <w:r w:rsidRPr="00EE19A9">
        <w:rPr>
          <w:rFonts w:ascii="Times New Roman" w:eastAsia="仿宋_GB2312" w:hAnsi="Times New Roman" w:cs="Times New Roman"/>
          <w:b w:val="0"/>
          <w:bCs w:val="0"/>
          <w:kern w:val="0"/>
          <w:sz w:val="28"/>
          <w:szCs w:val="28"/>
        </w:rPr>
        <w:t>按照</w:t>
      </w:r>
      <w:r w:rsidRPr="00EE19A9">
        <w:rPr>
          <w:rFonts w:ascii="Times New Roman" w:eastAsia="仿宋_GB2312" w:hAnsi="Times New Roman" w:cs="Times New Roman"/>
          <w:b w:val="0"/>
          <w:bCs w:val="0"/>
          <w:kern w:val="0"/>
          <w:sz w:val="28"/>
          <w:szCs w:val="28"/>
        </w:rPr>
        <w:t>“</w:t>
      </w:r>
      <w:r w:rsidRPr="00EE19A9">
        <w:rPr>
          <w:rFonts w:ascii="Times New Roman" w:eastAsia="仿宋_GB2312" w:hAnsi="Times New Roman" w:cs="Times New Roman"/>
          <w:b w:val="0"/>
          <w:bCs w:val="0"/>
          <w:kern w:val="0"/>
          <w:sz w:val="28"/>
          <w:szCs w:val="28"/>
        </w:rPr>
        <w:t>优先发展特色学科，凸显文理优势学科，着力建设应用学科，更新改造传统学科</w:t>
      </w:r>
      <w:r w:rsidRPr="00EE19A9">
        <w:rPr>
          <w:rFonts w:ascii="Times New Roman" w:eastAsia="仿宋_GB2312" w:hAnsi="Times New Roman" w:cs="Times New Roman"/>
          <w:b w:val="0"/>
          <w:bCs w:val="0"/>
          <w:kern w:val="0"/>
          <w:sz w:val="28"/>
          <w:szCs w:val="28"/>
        </w:rPr>
        <w:t>”</w:t>
      </w:r>
      <w:r w:rsidRPr="00EE19A9">
        <w:rPr>
          <w:rFonts w:ascii="Times New Roman" w:eastAsia="仿宋_GB2312" w:hAnsi="Times New Roman" w:cs="Times New Roman"/>
          <w:b w:val="0"/>
          <w:bCs w:val="0"/>
          <w:kern w:val="0"/>
          <w:sz w:val="28"/>
          <w:szCs w:val="28"/>
        </w:rPr>
        <w:t>的学科发展思路，以争取专业硕士点为契机，进一步加强院级重点建设学科工作，推进物理化学和中国古代文学两个省级重点扶持学科的建设提升工作。建立完善学科与专业建设经费投入保障机制，大力实施专业提升、优秀教材支持和卓越教师培养计划。做好迎接教育部本科教学审核评估与专业评估的基础性准备工作。做好特色（优势）专业与重点专业的建设工作。积极做好申请硕士学位授予权培育单位及教育硕士、体育硕士等授权培育点的相关建设工作。做好专科部学科布局调整工作。</w:t>
      </w:r>
    </w:p>
    <w:p w:rsidR="00F709A5" w:rsidRPr="00EE19A9" w:rsidRDefault="00F709A5" w:rsidP="00EE19A9">
      <w:pPr>
        <w:pStyle w:val="1"/>
        <w:spacing w:before="0" w:beforeAutospacing="0" w:after="0" w:afterAutospacing="0" w:line="500" w:lineRule="exact"/>
        <w:ind w:firstLineChars="200" w:firstLine="562"/>
        <w:jc w:val="both"/>
        <w:rPr>
          <w:rFonts w:ascii="Times New Roman" w:eastAsia="仿宋_GB2312" w:hAnsi="Times New Roman" w:cs="Times New Roman"/>
          <w:b w:val="0"/>
          <w:bCs w:val="0"/>
          <w:kern w:val="0"/>
          <w:sz w:val="28"/>
          <w:szCs w:val="28"/>
        </w:rPr>
      </w:pPr>
      <w:r w:rsidRPr="00EE19A9">
        <w:rPr>
          <w:rFonts w:ascii="Times New Roman" w:eastAsia="仿宋_GB2312" w:hAnsi="Times New Roman" w:cs="Times New Roman"/>
          <w:bCs w:val="0"/>
          <w:kern w:val="0"/>
          <w:sz w:val="28"/>
          <w:szCs w:val="28"/>
        </w:rPr>
        <w:lastRenderedPageBreak/>
        <w:t>20</w:t>
      </w:r>
      <w:r w:rsidRPr="00EE19A9">
        <w:rPr>
          <w:rFonts w:ascii="Times New Roman" w:eastAsia="仿宋_GB2312" w:hAnsi="Times New Roman" w:cs="Times New Roman"/>
          <w:bCs w:val="0"/>
          <w:kern w:val="0"/>
          <w:sz w:val="28"/>
          <w:szCs w:val="28"/>
        </w:rPr>
        <w:t>、深化人才培养模式改革。加强教学改革研究，创新人才培养模式。</w:t>
      </w:r>
      <w:r w:rsidRPr="00EE19A9">
        <w:rPr>
          <w:rFonts w:ascii="Times New Roman" w:eastAsia="仿宋_GB2312" w:hAnsi="Times New Roman" w:cs="Times New Roman"/>
          <w:b w:val="0"/>
          <w:bCs w:val="0"/>
          <w:kern w:val="0"/>
          <w:sz w:val="28"/>
          <w:szCs w:val="28"/>
        </w:rPr>
        <w:t>以提升学生的创新实践能力和综合素质为核心，促进教育理念创新，深化人才培养模式改革。进行优秀教师、优秀教研室和优秀教改论文评选。遴选</w:t>
      </w:r>
      <w:r w:rsidRPr="00EE19A9">
        <w:rPr>
          <w:rFonts w:ascii="Times New Roman" w:eastAsia="仿宋_GB2312" w:hAnsi="Times New Roman" w:cs="Times New Roman"/>
          <w:b w:val="0"/>
          <w:bCs w:val="0"/>
          <w:kern w:val="0"/>
          <w:sz w:val="28"/>
          <w:szCs w:val="28"/>
        </w:rPr>
        <w:t>20</w:t>
      </w:r>
      <w:r w:rsidRPr="00EE19A9">
        <w:rPr>
          <w:rFonts w:ascii="Times New Roman" w:eastAsia="仿宋_GB2312" w:hAnsi="Times New Roman" w:cs="Times New Roman"/>
          <w:b w:val="0"/>
          <w:bCs w:val="0"/>
          <w:kern w:val="0"/>
          <w:sz w:val="28"/>
          <w:szCs w:val="28"/>
        </w:rPr>
        <w:t>个项目实施教学改革，遴选</w:t>
      </w:r>
      <w:r w:rsidRPr="00EE19A9">
        <w:rPr>
          <w:rFonts w:ascii="Times New Roman" w:eastAsia="仿宋_GB2312" w:hAnsi="Times New Roman" w:cs="Times New Roman"/>
          <w:b w:val="0"/>
          <w:bCs w:val="0"/>
          <w:kern w:val="0"/>
          <w:sz w:val="28"/>
          <w:szCs w:val="28"/>
        </w:rPr>
        <w:t>20</w:t>
      </w:r>
      <w:r w:rsidRPr="00EE19A9">
        <w:rPr>
          <w:rFonts w:ascii="Times New Roman" w:eastAsia="仿宋_GB2312" w:hAnsi="Times New Roman" w:cs="Times New Roman"/>
          <w:b w:val="0"/>
          <w:bCs w:val="0"/>
          <w:kern w:val="0"/>
          <w:sz w:val="28"/>
          <w:szCs w:val="28"/>
        </w:rPr>
        <w:t>门课程开展具有引领和示范性的课堂教学改革。开展大学生</w:t>
      </w:r>
      <w:r w:rsidRPr="00EE19A9">
        <w:rPr>
          <w:rFonts w:ascii="Times New Roman" w:eastAsia="仿宋_GB2312" w:hAnsi="Times New Roman" w:cs="Times New Roman"/>
          <w:b w:val="0"/>
          <w:bCs w:val="0"/>
          <w:kern w:val="0"/>
          <w:sz w:val="28"/>
          <w:szCs w:val="28"/>
        </w:rPr>
        <w:t>“</w:t>
      </w:r>
      <w:r w:rsidRPr="00EE19A9">
        <w:rPr>
          <w:rFonts w:ascii="Times New Roman" w:eastAsia="仿宋_GB2312" w:hAnsi="Times New Roman" w:cs="Times New Roman"/>
          <w:b w:val="0"/>
          <w:bCs w:val="0"/>
          <w:kern w:val="0"/>
          <w:sz w:val="28"/>
          <w:szCs w:val="28"/>
        </w:rPr>
        <w:t>学习指导周</w:t>
      </w:r>
      <w:r w:rsidRPr="00EE19A9">
        <w:rPr>
          <w:rFonts w:ascii="Times New Roman" w:eastAsia="仿宋_GB2312" w:hAnsi="Times New Roman" w:cs="Times New Roman"/>
          <w:b w:val="0"/>
          <w:bCs w:val="0"/>
          <w:kern w:val="0"/>
          <w:sz w:val="28"/>
          <w:szCs w:val="28"/>
        </w:rPr>
        <w:t>”</w:t>
      </w:r>
      <w:r w:rsidRPr="00EE19A9">
        <w:rPr>
          <w:rFonts w:ascii="Times New Roman" w:eastAsia="仿宋_GB2312" w:hAnsi="Times New Roman" w:cs="Times New Roman"/>
          <w:b w:val="0"/>
          <w:bCs w:val="0"/>
          <w:kern w:val="0"/>
          <w:sz w:val="28"/>
          <w:szCs w:val="28"/>
        </w:rPr>
        <w:t>和创新创业训练活动，鼓励学生开展研究性学习、创新性实验和课外科技创新研究活动。</w:t>
      </w:r>
      <w:r w:rsidRPr="00EE19A9">
        <w:rPr>
          <w:rFonts w:ascii="Times New Roman" w:eastAsia="仿宋_GB2312" w:hAnsi="Times New Roman" w:cs="Times New Roman"/>
          <w:bCs w:val="0"/>
          <w:kern w:val="0"/>
          <w:sz w:val="28"/>
          <w:szCs w:val="28"/>
        </w:rPr>
        <w:t>加强教学常规管理，扎实推进教学质量工程建设。</w:t>
      </w:r>
      <w:r w:rsidRPr="00EE19A9">
        <w:rPr>
          <w:rFonts w:ascii="Times New Roman" w:eastAsia="仿宋_GB2312" w:hAnsi="Times New Roman" w:cs="Times New Roman"/>
          <w:b w:val="0"/>
          <w:bCs w:val="0"/>
          <w:kern w:val="0"/>
          <w:sz w:val="28"/>
          <w:szCs w:val="28"/>
        </w:rPr>
        <w:t>积极参与我省</w:t>
      </w:r>
      <w:r w:rsidRPr="00EE19A9">
        <w:rPr>
          <w:rFonts w:ascii="Times New Roman" w:eastAsia="仿宋_GB2312" w:hAnsi="Times New Roman" w:cs="Times New Roman"/>
          <w:b w:val="0"/>
          <w:bCs w:val="0"/>
          <w:kern w:val="0"/>
          <w:sz w:val="28"/>
          <w:szCs w:val="28"/>
        </w:rPr>
        <w:t>“</w:t>
      </w:r>
      <w:r w:rsidRPr="00EE19A9">
        <w:rPr>
          <w:rFonts w:ascii="Times New Roman" w:eastAsia="仿宋_GB2312" w:hAnsi="Times New Roman" w:cs="Times New Roman"/>
          <w:b w:val="0"/>
          <w:bCs w:val="0"/>
          <w:kern w:val="0"/>
          <w:sz w:val="28"/>
          <w:szCs w:val="28"/>
        </w:rPr>
        <w:t>本科教学质量振兴计划</w:t>
      </w:r>
      <w:r w:rsidRPr="00EE19A9">
        <w:rPr>
          <w:rFonts w:ascii="Times New Roman" w:eastAsia="仿宋_GB2312" w:hAnsi="Times New Roman" w:cs="Times New Roman"/>
          <w:b w:val="0"/>
          <w:bCs w:val="0"/>
          <w:kern w:val="0"/>
          <w:sz w:val="28"/>
          <w:szCs w:val="28"/>
        </w:rPr>
        <w:t>”</w:t>
      </w:r>
      <w:r w:rsidRPr="00EE19A9">
        <w:rPr>
          <w:rFonts w:ascii="Times New Roman" w:eastAsia="仿宋_GB2312" w:hAnsi="Times New Roman" w:cs="Times New Roman"/>
          <w:b w:val="0"/>
          <w:bCs w:val="0"/>
          <w:kern w:val="0"/>
          <w:sz w:val="28"/>
          <w:szCs w:val="28"/>
        </w:rPr>
        <w:t>，完善人才培养方案、课程体系、实践教学体系。强化教研室功能作用，开展标准化教研室建设工作。做好系部年度考核，强化基本教学环节的管理和考核。启动虚拟仿真实验平台和实验室建设工作，做好人才培养模式创新实验区、教学团队、特色（优势）专业与重点专业、慕课、精品课程与重点课程、实验教学示范中心等建设工作，切实提高社会急需人才的培养能力。加强毕业论文（设计）管理指导，加强实验教学工作。完成年度本科教学质量报告。做好</w:t>
      </w:r>
      <w:r w:rsidRPr="00EE19A9">
        <w:rPr>
          <w:rFonts w:ascii="Times New Roman" w:eastAsia="仿宋_GB2312" w:hAnsi="Times New Roman" w:cs="Times New Roman"/>
          <w:b w:val="0"/>
          <w:bCs w:val="0"/>
          <w:kern w:val="0"/>
          <w:sz w:val="28"/>
          <w:szCs w:val="28"/>
        </w:rPr>
        <w:t>2017</w:t>
      </w:r>
      <w:r w:rsidRPr="00EE19A9">
        <w:rPr>
          <w:rFonts w:ascii="Times New Roman" w:eastAsia="仿宋_GB2312" w:hAnsi="Times New Roman" w:cs="Times New Roman"/>
          <w:b w:val="0"/>
          <w:bCs w:val="0"/>
          <w:kern w:val="0"/>
          <w:sz w:val="28"/>
          <w:szCs w:val="28"/>
        </w:rPr>
        <w:t>年度教学成果奖评选工作，激发广大教师教书育人热情。做好忻州师范学院五寨分院的教学指导等工作。</w:t>
      </w:r>
      <w:r w:rsidRPr="00EE19A9">
        <w:rPr>
          <w:rFonts w:ascii="Times New Roman" w:eastAsia="仿宋_GB2312" w:hAnsi="Times New Roman" w:cs="Times New Roman"/>
          <w:bCs w:val="0"/>
          <w:kern w:val="0"/>
          <w:sz w:val="28"/>
          <w:szCs w:val="28"/>
        </w:rPr>
        <w:t>扎实推进制度建设，强化实践育人工作。</w:t>
      </w:r>
      <w:r w:rsidRPr="00EE19A9">
        <w:rPr>
          <w:rFonts w:ascii="Times New Roman" w:eastAsia="仿宋_GB2312" w:hAnsi="Times New Roman" w:cs="Times New Roman"/>
          <w:b w:val="0"/>
          <w:bCs w:val="0"/>
          <w:kern w:val="0"/>
          <w:sz w:val="28"/>
          <w:szCs w:val="28"/>
        </w:rPr>
        <w:t>落实联系教学系部和听评课制度，加强教学督导工作。扎实推进全程实践教学工作，强化扶贫顶岗实习支教学生管理和校内培训，落实《非师范专业岗位实习工作管理办法》，加强岗位实习基地建设，强化岗位实习实践培训，提高学生思想政治素质和实践创新能力。</w:t>
      </w:r>
      <w:r w:rsidRPr="00EE19A9">
        <w:rPr>
          <w:rFonts w:ascii="Times New Roman" w:eastAsia="仿宋_GB2312" w:hAnsi="Times New Roman" w:cs="Times New Roman"/>
          <w:b w:val="0"/>
          <w:bCs w:val="0"/>
          <w:kern w:val="0"/>
          <w:sz w:val="28"/>
          <w:szCs w:val="28"/>
        </w:rPr>
        <w:t xml:space="preserve"> </w:t>
      </w:r>
      <w:r w:rsidRPr="00EE19A9">
        <w:rPr>
          <w:rFonts w:ascii="Times New Roman" w:eastAsia="仿宋_GB2312" w:hAnsi="Times New Roman" w:cs="Times New Roman"/>
          <w:bCs w:val="0"/>
          <w:kern w:val="0"/>
          <w:sz w:val="28"/>
          <w:szCs w:val="28"/>
        </w:rPr>
        <w:t>扩大国际交流与合作，拓展交流项目。</w:t>
      </w:r>
      <w:r w:rsidRPr="00EE19A9">
        <w:rPr>
          <w:rFonts w:ascii="Times New Roman" w:eastAsia="仿宋_GB2312" w:hAnsi="Times New Roman" w:cs="Times New Roman"/>
          <w:b w:val="0"/>
          <w:bCs w:val="0"/>
          <w:kern w:val="0"/>
          <w:sz w:val="28"/>
          <w:szCs w:val="28"/>
        </w:rPr>
        <w:t>加大青年教师出国培养的力度，加强外事制度建设和外籍教师管理，提升外事工作服务效率，吸引更多外国专家来我院参与教育教学，促进外籍教师教学水平和授课质量的提高。</w:t>
      </w:r>
    </w:p>
    <w:p w:rsidR="00F709A5" w:rsidRPr="00EE19A9" w:rsidRDefault="00F709A5" w:rsidP="00EE19A9">
      <w:pPr>
        <w:pStyle w:val="1"/>
        <w:spacing w:before="0" w:beforeAutospacing="0" w:after="0" w:afterAutospacing="0" w:line="500" w:lineRule="exact"/>
        <w:ind w:firstLineChars="200" w:firstLine="562"/>
        <w:jc w:val="both"/>
        <w:rPr>
          <w:rFonts w:ascii="Times New Roman" w:eastAsia="仿宋_GB2312" w:hAnsi="Times New Roman" w:cs="Times New Roman"/>
          <w:b w:val="0"/>
          <w:bCs w:val="0"/>
          <w:kern w:val="0"/>
          <w:sz w:val="28"/>
          <w:szCs w:val="28"/>
        </w:rPr>
      </w:pPr>
      <w:r w:rsidRPr="00EE19A9">
        <w:rPr>
          <w:rFonts w:ascii="Times New Roman" w:eastAsia="仿宋_GB2312" w:hAnsi="Times New Roman" w:cs="Times New Roman"/>
          <w:bCs w:val="0"/>
          <w:kern w:val="0"/>
          <w:sz w:val="28"/>
          <w:szCs w:val="28"/>
        </w:rPr>
        <w:t>21</w:t>
      </w:r>
      <w:r w:rsidRPr="00EE19A9">
        <w:rPr>
          <w:rFonts w:ascii="Times New Roman" w:eastAsia="仿宋_GB2312" w:hAnsi="Times New Roman" w:cs="Times New Roman"/>
          <w:bCs w:val="0"/>
          <w:kern w:val="0"/>
          <w:sz w:val="28"/>
          <w:szCs w:val="28"/>
        </w:rPr>
        <w:t>、加强学生创新创业就业教育。</w:t>
      </w:r>
      <w:r w:rsidRPr="00EE19A9">
        <w:rPr>
          <w:rFonts w:ascii="Times New Roman" w:eastAsia="仿宋_GB2312" w:hAnsi="Times New Roman" w:cs="Times New Roman"/>
          <w:b w:val="0"/>
          <w:bCs w:val="0"/>
          <w:kern w:val="0"/>
          <w:sz w:val="28"/>
          <w:szCs w:val="28"/>
        </w:rPr>
        <w:t>加大大学生众创空间和创业创新实践平台建设力度。建立健全创新创业教育体系，开展大学生</w:t>
      </w:r>
      <w:r w:rsidRPr="00EE19A9">
        <w:rPr>
          <w:rFonts w:ascii="Times New Roman" w:eastAsia="仿宋_GB2312" w:hAnsi="Times New Roman" w:cs="Times New Roman"/>
          <w:b w:val="0"/>
          <w:bCs w:val="0"/>
          <w:kern w:val="0"/>
          <w:sz w:val="28"/>
          <w:szCs w:val="28"/>
        </w:rPr>
        <w:t>“</w:t>
      </w:r>
      <w:r w:rsidRPr="00EE19A9">
        <w:rPr>
          <w:rFonts w:ascii="Times New Roman" w:eastAsia="仿宋_GB2312" w:hAnsi="Times New Roman" w:cs="Times New Roman"/>
          <w:b w:val="0"/>
          <w:bCs w:val="0"/>
          <w:kern w:val="0"/>
          <w:sz w:val="28"/>
          <w:szCs w:val="28"/>
        </w:rPr>
        <w:t>学习指导周</w:t>
      </w:r>
      <w:r w:rsidRPr="00EE19A9">
        <w:rPr>
          <w:rFonts w:ascii="Times New Roman" w:eastAsia="仿宋_GB2312" w:hAnsi="Times New Roman" w:cs="Times New Roman"/>
          <w:b w:val="0"/>
          <w:bCs w:val="0"/>
          <w:kern w:val="0"/>
          <w:sz w:val="28"/>
          <w:szCs w:val="28"/>
        </w:rPr>
        <w:t>”</w:t>
      </w:r>
      <w:r w:rsidRPr="00EE19A9">
        <w:rPr>
          <w:rFonts w:ascii="Times New Roman" w:eastAsia="仿宋_GB2312" w:hAnsi="Times New Roman" w:cs="Times New Roman"/>
          <w:b w:val="0"/>
          <w:bCs w:val="0"/>
          <w:kern w:val="0"/>
          <w:sz w:val="28"/>
          <w:szCs w:val="28"/>
        </w:rPr>
        <w:t>和创新创业训练活动，加强学生科技实践项目的指导和管理，强化对在研项目的督查，积极鼓励学生进行科技创新实践活动，培养和提高学生创业创新实践能力。</w:t>
      </w:r>
    </w:p>
    <w:p w:rsidR="00F709A5" w:rsidRPr="00EE19A9" w:rsidRDefault="00F709A5" w:rsidP="00EE19A9">
      <w:pPr>
        <w:pStyle w:val="1"/>
        <w:spacing w:before="0" w:beforeAutospacing="0" w:after="0" w:afterAutospacing="0" w:line="500" w:lineRule="exact"/>
        <w:ind w:firstLineChars="200" w:firstLine="562"/>
        <w:jc w:val="both"/>
        <w:rPr>
          <w:rFonts w:ascii="Times New Roman" w:eastAsia="仿宋_GB2312" w:hAnsi="Times New Roman" w:cs="Times New Roman"/>
          <w:b w:val="0"/>
          <w:bCs w:val="0"/>
          <w:kern w:val="0"/>
          <w:sz w:val="28"/>
          <w:szCs w:val="28"/>
        </w:rPr>
      </w:pPr>
      <w:r w:rsidRPr="00EE19A9">
        <w:rPr>
          <w:rFonts w:ascii="Times New Roman" w:eastAsia="仿宋_GB2312" w:hAnsi="Times New Roman" w:cs="Times New Roman"/>
          <w:bCs w:val="0"/>
          <w:kern w:val="0"/>
          <w:sz w:val="28"/>
          <w:szCs w:val="28"/>
        </w:rPr>
        <w:lastRenderedPageBreak/>
        <w:t>22</w:t>
      </w:r>
      <w:r w:rsidRPr="00EE19A9">
        <w:rPr>
          <w:rFonts w:ascii="Times New Roman" w:eastAsia="仿宋_GB2312" w:hAnsi="Times New Roman" w:cs="Times New Roman"/>
          <w:bCs w:val="0"/>
          <w:kern w:val="0"/>
          <w:sz w:val="28"/>
          <w:szCs w:val="28"/>
        </w:rPr>
        <w:t>、提高毕业生就业率与就业质量。</w:t>
      </w:r>
      <w:r w:rsidRPr="00EE19A9">
        <w:rPr>
          <w:rFonts w:ascii="Times New Roman" w:eastAsia="仿宋_GB2312" w:hAnsi="Times New Roman" w:cs="Times New Roman"/>
          <w:b w:val="0"/>
          <w:bCs w:val="0"/>
          <w:kern w:val="0"/>
          <w:sz w:val="28"/>
          <w:szCs w:val="28"/>
        </w:rPr>
        <w:t>出台毕业生就业工作考评办法、毕业生资格审核办法等，完成毕业生质量报告。办好毕业生就业双选会，做好家庭经济困难毕业生和就业困难毕业生就业帮扶工作。组织毕业生积极报名应聘村干部、特岗教师和预征入伍，力争毕业生择业期内就业率维持在</w:t>
      </w:r>
      <w:r w:rsidRPr="00EE19A9">
        <w:rPr>
          <w:rFonts w:ascii="Times New Roman" w:eastAsia="仿宋_GB2312" w:hAnsi="Times New Roman" w:cs="Times New Roman"/>
          <w:b w:val="0"/>
          <w:bCs w:val="0"/>
          <w:kern w:val="0"/>
          <w:sz w:val="28"/>
          <w:szCs w:val="28"/>
        </w:rPr>
        <w:t>90</w:t>
      </w:r>
      <w:r w:rsidRPr="00EE19A9">
        <w:rPr>
          <w:rFonts w:ascii="Times New Roman" w:eastAsia="仿宋_GB2312" w:hAnsi="Times New Roman" w:cs="Times New Roman"/>
          <w:b w:val="0"/>
          <w:bCs w:val="0"/>
          <w:kern w:val="0"/>
          <w:sz w:val="28"/>
          <w:szCs w:val="28"/>
        </w:rPr>
        <w:t>％左右。扎实开展毕业年度大学生创业培训工作。加强创新创业教育，积极开展创业实践活动。做好离校未就业毕业生就业服务工作。</w:t>
      </w:r>
    </w:p>
    <w:p w:rsidR="00F709A5" w:rsidRPr="00EE19A9" w:rsidRDefault="00F709A5" w:rsidP="00EE19A9">
      <w:pPr>
        <w:pStyle w:val="1"/>
        <w:spacing w:before="0" w:beforeAutospacing="0" w:after="0" w:afterAutospacing="0" w:line="500" w:lineRule="exact"/>
        <w:ind w:firstLineChars="200" w:firstLine="562"/>
        <w:jc w:val="both"/>
        <w:rPr>
          <w:rFonts w:ascii="Times New Roman" w:eastAsia="仿宋_GB2312" w:hAnsi="Times New Roman" w:cs="Times New Roman"/>
          <w:b w:val="0"/>
          <w:bCs w:val="0"/>
          <w:kern w:val="0"/>
          <w:sz w:val="28"/>
          <w:szCs w:val="28"/>
        </w:rPr>
      </w:pPr>
      <w:r w:rsidRPr="00EE19A9">
        <w:rPr>
          <w:rFonts w:ascii="Times New Roman" w:eastAsia="仿宋_GB2312" w:hAnsi="Times New Roman" w:cs="Times New Roman"/>
          <w:bCs w:val="0"/>
          <w:kern w:val="0"/>
          <w:sz w:val="28"/>
          <w:szCs w:val="28"/>
        </w:rPr>
        <w:t>23</w:t>
      </w:r>
      <w:r w:rsidRPr="00EE19A9">
        <w:rPr>
          <w:rFonts w:ascii="Times New Roman" w:eastAsia="仿宋_GB2312" w:hAnsi="Times New Roman" w:cs="Times New Roman"/>
          <w:bCs w:val="0"/>
          <w:kern w:val="0"/>
          <w:sz w:val="28"/>
          <w:szCs w:val="28"/>
        </w:rPr>
        <w:t>、加强学生教育管理和文明校园建设。</w:t>
      </w:r>
      <w:r w:rsidRPr="00EE19A9">
        <w:rPr>
          <w:rFonts w:ascii="Times New Roman" w:eastAsia="仿宋_GB2312" w:hAnsi="Times New Roman" w:cs="Times New Roman"/>
          <w:b w:val="0"/>
          <w:bCs w:val="0"/>
          <w:kern w:val="0"/>
          <w:sz w:val="28"/>
          <w:szCs w:val="28"/>
        </w:rPr>
        <w:t>做好德育劳动课、军训、国防教育、阳光体育运动等工作。落实加强学风建设实施方案和系部学生工作考核实施方案。加强学生教育管理，积极开展促进学风建设各项工作，严肃校纪校规。为大学生心理健康教育指导中心配备专职管理人员及专兼职心理咨询师，规范运行中心日常工作。修订完善各类评优评奖办法，完善国家奖学金和助学金等资助制度，充分挖掘和发挥评奖、评优、资助工作对学生的思想教育作用。加强资助的事中、事后管理，完善资助的制度细化和责任落实，提高精准资助管理水平。加强国家资助政策宣传和信息化管理工作。加强学生社团和青年志愿者工作，继续做好无偿献血和捐献造血干细胞工作。</w:t>
      </w:r>
    </w:p>
    <w:p w:rsidR="00F709A5" w:rsidRPr="00EE19A9" w:rsidRDefault="00F709A5" w:rsidP="00EE19A9">
      <w:pPr>
        <w:pStyle w:val="1"/>
        <w:spacing w:before="0" w:beforeAutospacing="0" w:after="0" w:afterAutospacing="0" w:line="500" w:lineRule="exact"/>
        <w:ind w:firstLineChars="200" w:firstLine="562"/>
        <w:jc w:val="both"/>
        <w:rPr>
          <w:rFonts w:ascii="Times New Roman" w:eastAsia="仿宋_GB2312" w:hAnsi="Times New Roman" w:cs="Times New Roman"/>
          <w:b w:val="0"/>
          <w:bCs w:val="0"/>
          <w:kern w:val="0"/>
          <w:sz w:val="28"/>
          <w:szCs w:val="28"/>
        </w:rPr>
      </w:pPr>
      <w:r w:rsidRPr="00EE19A9">
        <w:rPr>
          <w:rFonts w:ascii="Times New Roman" w:eastAsia="仿宋_GB2312" w:hAnsi="Times New Roman" w:cs="Times New Roman"/>
          <w:bCs w:val="0"/>
          <w:kern w:val="0"/>
          <w:sz w:val="28"/>
          <w:szCs w:val="28"/>
        </w:rPr>
        <w:t>24</w:t>
      </w:r>
      <w:r w:rsidRPr="00EE19A9">
        <w:rPr>
          <w:rFonts w:ascii="Times New Roman" w:eastAsia="仿宋_GB2312" w:hAnsi="Times New Roman" w:cs="Times New Roman"/>
          <w:bCs w:val="0"/>
          <w:kern w:val="0"/>
          <w:sz w:val="28"/>
          <w:szCs w:val="28"/>
        </w:rPr>
        <w:t>、深化附中教育教学改革。</w:t>
      </w:r>
      <w:r w:rsidRPr="00EE19A9">
        <w:rPr>
          <w:rFonts w:ascii="Times New Roman" w:eastAsia="仿宋_GB2312" w:hAnsi="Times New Roman" w:cs="Times New Roman"/>
          <w:b w:val="0"/>
          <w:bCs w:val="0"/>
          <w:kern w:val="0"/>
          <w:sz w:val="28"/>
          <w:szCs w:val="28"/>
        </w:rPr>
        <w:t>加强教师队伍建设，加大教学手段现代化力度，提高师生思想道德素质，提高教学质量和办学水平，促进附中各项事业持续健康稳步发展。加强附中实习基地建设，不断提高大学生实习承载能力和实习质量，使附中成为学院一流实习实践基地、地方一流完全中学，进一步扩大作为省级示范中学的影响力。</w:t>
      </w:r>
    </w:p>
    <w:p w:rsidR="00F709A5" w:rsidRPr="00EE19A9" w:rsidRDefault="00F709A5" w:rsidP="00EE19A9">
      <w:pPr>
        <w:pStyle w:val="1"/>
        <w:spacing w:before="0" w:beforeAutospacing="0" w:after="0" w:afterAutospacing="0" w:line="500" w:lineRule="exact"/>
        <w:ind w:firstLineChars="200" w:firstLine="560"/>
        <w:jc w:val="both"/>
        <w:rPr>
          <w:rFonts w:ascii="Times New Roman" w:eastAsia="黑体" w:hAnsi="Times New Roman" w:cs="Times New Roman"/>
          <w:b w:val="0"/>
          <w:bCs w:val="0"/>
          <w:kern w:val="0"/>
          <w:sz w:val="28"/>
          <w:szCs w:val="28"/>
        </w:rPr>
      </w:pPr>
      <w:r w:rsidRPr="00EE19A9">
        <w:rPr>
          <w:rFonts w:ascii="Times New Roman" w:eastAsia="黑体" w:hAnsi="Times New Roman" w:cs="Times New Roman"/>
          <w:b w:val="0"/>
          <w:bCs w:val="0"/>
          <w:kern w:val="0"/>
          <w:sz w:val="28"/>
          <w:szCs w:val="28"/>
        </w:rPr>
        <w:t>七、加强科学研究和学科建设，进一步提升科研水平</w:t>
      </w:r>
    </w:p>
    <w:p w:rsidR="00F709A5" w:rsidRPr="00EE19A9" w:rsidRDefault="00F709A5" w:rsidP="00EE19A9">
      <w:pPr>
        <w:pStyle w:val="1"/>
        <w:spacing w:before="0" w:beforeAutospacing="0" w:after="0" w:afterAutospacing="0" w:line="500" w:lineRule="exact"/>
        <w:ind w:firstLineChars="200" w:firstLine="562"/>
        <w:jc w:val="both"/>
        <w:rPr>
          <w:rFonts w:ascii="Times New Roman" w:eastAsia="仿宋_GB2312" w:hAnsi="Times New Roman" w:cs="Times New Roman"/>
          <w:b w:val="0"/>
          <w:bCs w:val="0"/>
          <w:kern w:val="0"/>
          <w:sz w:val="28"/>
          <w:szCs w:val="28"/>
        </w:rPr>
      </w:pPr>
      <w:r w:rsidRPr="00EE19A9">
        <w:rPr>
          <w:rFonts w:ascii="Times New Roman" w:eastAsia="仿宋_GB2312" w:hAnsi="Times New Roman" w:cs="Times New Roman"/>
          <w:bCs w:val="0"/>
          <w:kern w:val="0"/>
          <w:sz w:val="28"/>
          <w:szCs w:val="28"/>
        </w:rPr>
        <w:t>25</w:t>
      </w:r>
      <w:r w:rsidRPr="00EE19A9">
        <w:rPr>
          <w:rFonts w:ascii="Times New Roman" w:eastAsia="仿宋_GB2312" w:hAnsi="Times New Roman" w:cs="Times New Roman"/>
          <w:bCs w:val="0"/>
          <w:kern w:val="0"/>
          <w:sz w:val="28"/>
          <w:szCs w:val="28"/>
        </w:rPr>
        <w:t>、深化科研体制机制改革。</w:t>
      </w:r>
      <w:r w:rsidRPr="00EE19A9">
        <w:rPr>
          <w:rFonts w:ascii="Times New Roman" w:eastAsia="仿宋_GB2312" w:hAnsi="Times New Roman" w:cs="Times New Roman"/>
          <w:b w:val="0"/>
          <w:bCs w:val="0"/>
          <w:kern w:val="0"/>
          <w:sz w:val="28"/>
          <w:szCs w:val="28"/>
        </w:rPr>
        <w:t>积极探索和制定新的院级科研项目立项办法，实施系部科研目标考核责任制和教师个人科研工作量考核，不断探索和创新工作量与岗位、收入挂钩的科研考核管理制度。进一步落实《学术委员会章程》，学术委员会统筹行使学术事务的决策、审议、评定和咨询等职权，充分保障学术委员会在学科和队伍建设、人才培养、科学评价</w:t>
      </w:r>
      <w:r w:rsidRPr="00EE19A9">
        <w:rPr>
          <w:rFonts w:ascii="Times New Roman" w:eastAsia="仿宋_GB2312" w:hAnsi="Times New Roman" w:cs="Times New Roman"/>
          <w:b w:val="0"/>
          <w:bCs w:val="0"/>
          <w:kern w:val="0"/>
          <w:sz w:val="28"/>
          <w:szCs w:val="28"/>
        </w:rPr>
        <w:lastRenderedPageBreak/>
        <w:t>等学术事务管理中的主体作用。不断完善科技创新支撑、服务体系，营造良好的科研氛围。</w:t>
      </w:r>
    </w:p>
    <w:p w:rsidR="00F709A5" w:rsidRPr="00EE19A9" w:rsidRDefault="00F709A5" w:rsidP="00EE19A9">
      <w:pPr>
        <w:pStyle w:val="1"/>
        <w:spacing w:before="0" w:beforeAutospacing="0" w:after="0" w:afterAutospacing="0" w:line="500" w:lineRule="exact"/>
        <w:ind w:firstLineChars="200" w:firstLine="562"/>
        <w:jc w:val="both"/>
        <w:rPr>
          <w:rFonts w:ascii="Times New Roman" w:eastAsia="仿宋_GB2312" w:hAnsi="Times New Roman" w:cs="Times New Roman"/>
          <w:b w:val="0"/>
          <w:bCs w:val="0"/>
          <w:kern w:val="0"/>
          <w:sz w:val="28"/>
          <w:szCs w:val="28"/>
        </w:rPr>
      </w:pPr>
      <w:r w:rsidRPr="00EE19A9">
        <w:rPr>
          <w:rFonts w:ascii="Times New Roman" w:eastAsia="仿宋_GB2312" w:hAnsi="Times New Roman" w:cs="Times New Roman"/>
          <w:bCs w:val="0"/>
          <w:kern w:val="0"/>
          <w:sz w:val="28"/>
          <w:szCs w:val="28"/>
        </w:rPr>
        <w:t>26</w:t>
      </w:r>
      <w:r w:rsidRPr="00EE19A9">
        <w:rPr>
          <w:rFonts w:ascii="Times New Roman" w:eastAsia="仿宋_GB2312" w:hAnsi="Times New Roman" w:cs="Times New Roman"/>
          <w:bCs w:val="0"/>
          <w:kern w:val="0"/>
          <w:sz w:val="28"/>
          <w:szCs w:val="28"/>
        </w:rPr>
        <w:t>、加强科研团队和平台建设。</w:t>
      </w:r>
      <w:r w:rsidRPr="00EE19A9">
        <w:rPr>
          <w:rFonts w:ascii="Times New Roman" w:eastAsia="仿宋_GB2312" w:hAnsi="Times New Roman" w:cs="Times New Roman"/>
          <w:b w:val="0"/>
          <w:bCs w:val="0"/>
          <w:kern w:val="0"/>
          <w:sz w:val="28"/>
          <w:szCs w:val="28"/>
        </w:rPr>
        <w:t>大力实施</w:t>
      </w:r>
      <w:r w:rsidRPr="00EE19A9">
        <w:rPr>
          <w:rFonts w:ascii="Times New Roman" w:eastAsia="仿宋_GB2312" w:hAnsi="Times New Roman" w:cs="Times New Roman"/>
          <w:b w:val="0"/>
          <w:bCs w:val="0"/>
          <w:kern w:val="0"/>
          <w:sz w:val="28"/>
          <w:szCs w:val="28"/>
        </w:rPr>
        <w:t>“1331</w:t>
      </w:r>
      <w:r w:rsidRPr="00EE19A9">
        <w:rPr>
          <w:rFonts w:ascii="Times New Roman" w:eastAsia="仿宋_GB2312" w:hAnsi="Times New Roman" w:cs="Times New Roman"/>
          <w:b w:val="0"/>
          <w:bCs w:val="0"/>
          <w:kern w:val="0"/>
          <w:sz w:val="28"/>
          <w:szCs w:val="28"/>
        </w:rPr>
        <w:t>工程</w:t>
      </w:r>
      <w:r w:rsidRPr="00EE19A9">
        <w:rPr>
          <w:rFonts w:ascii="Times New Roman" w:eastAsia="仿宋_GB2312" w:hAnsi="Times New Roman" w:cs="Times New Roman"/>
          <w:b w:val="0"/>
          <w:bCs w:val="0"/>
          <w:kern w:val="0"/>
          <w:sz w:val="28"/>
          <w:szCs w:val="28"/>
        </w:rPr>
        <w:t>”</w:t>
      </w:r>
      <w:r w:rsidRPr="00EE19A9">
        <w:rPr>
          <w:rFonts w:ascii="Times New Roman" w:eastAsia="仿宋_GB2312" w:hAnsi="Times New Roman" w:cs="Times New Roman"/>
          <w:b w:val="0"/>
          <w:bCs w:val="0"/>
          <w:kern w:val="0"/>
          <w:sz w:val="28"/>
          <w:szCs w:val="28"/>
        </w:rPr>
        <w:t>，进一步加强科研团队和平台建设。针对国家和我省需求，立足学校实际，不断加强科研团队和平台建设，制定出台</w:t>
      </w:r>
      <w:r w:rsidRPr="00EE19A9">
        <w:rPr>
          <w:rFonts w:ascii="Times New Roman" w:eastAsia="仿宋_GB2312" w:hAnsi="Times New Roman" w:cs="Times New Roman"/>
          <w:b w:val="0"/>
          <w:bCs w:val="0"/>
          <w:kern w:val="0"/>
          <w:sz w:val="28"/>
          <w:szCs w:val="28"/>
        </w:rPr>
        <w:t>“1331</w:t>
      </w:r>
      <w:r w:rsidRPr="00EE19A9">
        <w:rPr>
          <w:rFonts w:ascii="Times New Roman" w:eastAsia="仿宋_GB2312" w:hAnsi="Times New Roman" w:cs="Times New Roman"/>
          <w:b w:val="0"/>
          <w:bCs w:val="0"/>
          <w:kern w:val="0"/>
          <w:sz w:val="28"/>
          <w:szCs w:val="28"/>
        </w:rPr>
        <w:t>工程</w:t>
      </w:r>
      <w:r w:rsidRPr="00EE19A9">
        <w:rPr>
          <w:rFonts w:ascii="Times New Roman" w:eastAsia="仿宋_GB2312" w:hAnsi="Times New Roman" w:cs="Times New Roman"/>
          <w:b w:val="0"/>
          <w:bCs w:val="0"/>
          <w:kern w:val="0"/>
          <w:sz w:val="28"/>
          <w:szCs w:val="28"/>
        </w:rPr>
        <w:t>”</w:t>
      </w:r>
      <w:r w:rsidRPr="00EE19A9">
        <w:rPr>
          <w:rFonts w:ascii="Times New Roman" w:eastAsia="仿宋_GB2312" w:hAnsi="Times New Roman" w:cs="Times New Roman"/>
          <w:b w:val="0"/>
          <w:bCs w:val="0"/>
          <w:kern w:val="0"/>
          <w:sz w:val="28"/>
          <w:szCs w:val="28"/>
        </w:rPr>
        <w:t>实施方案，以立德树人为根本任务，大力加强思想政治教育，协同育人中心建设工作，全面提升人才培养质量。择优支持</w:t>
      </w:r>
      <w:r w:rsidRPr="00EE19A9">
        <w:rPr>
          <w:rFonts w:ascii="Times New Roman" w:eastAsia="仿宋_GB2312" w:hAnsi="Times New Roman" w:cs="Times New Roman"/>
          <w:b w:val="0"/>
          <w:bCs w:val="0"/>
          <w:kern w:val="0"/>
          <w:sz w:val="28"/>
          <w:szCs w:val="28"/>
        </w:rPr>
        <w:t>1-2</w:t>
      </w:r>
      <w:r w:rsidRPr="00EE19A9">
        <w:rPr>
          <w:rFonts w:ascii="Times New Roman" w:eastAsia="仿宋_GB2312" w:hAnsi="Times New Roman" w:cs="Times New Roman"/>
          <w:b w:val="0"/>
          <w:bCs w:val="0"/>
          <w:kern w:val="0"/>
          <w:sz w:val="28"/>
          <w:szCs w:val="28"/>
        </w:rPr>
        <w:t>个校级重点实验室建设；组建</w:t>
      </w:r>
      <w:r w:rsidRPr="00EE19A9">
        <w:rPr>
          <w:rFonts w:ascii="Times New Roman" w:eastAsia="仿宋_GB2312" w:hAnsi="Times New Roman" w:cs="Times New Roman"/>
          <w:b w:val="0"/>
          <w:bCs w:val="0"/>
          <w:kern w:val="0"/>
          <w:sz w:val="28"/>
          <w:szCs w:val="28"/>
        </w:rPr>
        <w:t>1-2</w:t>
      </w:r>
      <w:r w:rsidRPr="00EE19A9">
        <w:rPr>
          <w:rFonts w:ascii="Times New Roman" w:eastAsia="仿宋_GB2312" w:hAnsi="Times New Roman" w:cs="Times New Roman"/>
          <w:b w:val="0"/>
          <w:bCs w:val="0"/>
          <w:kern w:val="0"/>
          <w:sz w:val="28"/>
          <w:szCs w:val="28"/>
        </w:rPr>
        <w:t>个优秀创新团队，选拔</w:t>
      </w:r>
      <w:r w:rsidR="00B926B9" w:rsidRPr="00EE19A9">
        <w:rPr>
          <w:rFonts w:ascii="Times New Roman" w:eastAsia="仿宋_GB2312" w:hAnsi="Times New Roman" w:cs="Times New Roman"/>
          <w:b w:val="0"/>
          <w:bCs w:val="0"/>
          <w:kern w:val="0"/>
          <w:sz w:val="28"/>
          <w:szCs w:val="28"/>
        </w:rPr>
        <w:t>2</w:t>
      </w:r>
      <w:r w:rsidRPr="00EE19A9">
        <w:rPr>
          <w:rFonts w:ascii="Times New Roman" w:eastAsia="仿宋_GB2312" w:hAnsi="Times New Roman" w:cs="Times New Roman"/>
          <w:b w:val="0"/>
          <w:bCs w:val="0"/>
          <w:kern w:val="0"/>
          <w:sz w:val="28"/>
          <w:szCs w:val="28"/>
        </w:rPr>
        <w:t>-</w:t>
      </w:r>
      <w:r w:rsidR="00B926B9" w:rsidRPr="00EE19A9">
        <w:rPr>
          <w:rFonts w:ascii="Times New Roman" w:eastAsia="仿宋_GB2312" w:hAnsi="Times New Roman" w:cs="Times New Roman"/>
          <w:b w:val="0"/>
          <w:bCs w:val="0"/>
          <w:kern w:val="0"/>
          <w:sz w:val="28"/>
          <w:szCs w:val="28"/>
        </w:rPr>
        <w:t>3</w:t>
      </w:r>
      <w:r w:rsidRPr="00EE19A9">
        <w:rPr>
          <w:rFonts w:ascii="Times New Roman" w:eastAsia="仿宋_GB2312" w:hAnsi="Times New Roman" w:cs="Times New Roman"/>
          <w:b w:val="0"/>
          <w:bCs w:val="0"/>
          <w:kern w:val="0"/>
          <w:sz w:val="28"/>
          <w:szCs w:val="28"/>
        </w:rPr>
        <w:t>个拔尖创新人才和</w:t>
      </w:r>
      <w:r w:rsidR="00B926B9" w:rsidRPr="00EE19A9">
        <w:rPr>
          <w:rFonts w:ascii="Times New Roman" w:eastAsia="仿宋_GB2312" w:hAnsi="Times New Roman" w:cs="Times New Roman"/>
          <w:b w:val="0"/>
          <w:bCs w:val="0"/>
          <w:kern w:val="0"/>
          <w:sz w:val="28"/>
          <w:szCs w:val="28"/>
        </w:rPr>
        <w:t>4-5</w:t>
      </w:r>
      <w:r w:rsidR="00B926B9" w:rsidRPr="00EE19A9">
        <w:rPr>
          <w:rFonts w:ascii="Times New Roman" w:eastAsia="仿宋_GB2312" w:hAnsi="Times New Roman" w:cs="Times New Roman"/>
          <w:b w:val="0"/>
          <w:bCs w:val="0"/>
          <w:kern w:val="0"/>
          <w:sz w:val="28"/>
          <w:szCs w:val="28"/>
        </w:rPr>
        <w:t>名</w:t>
      </w:r>
      <w:r w:rsidRPr="00EE19A9">
        <w:rPr>
          <w:rFonts w:ascii="Times New Roman" w:eastAsia="仿宋_GB2312" w:hAnsi="Times New Roman" w:cs="Times New Roman"/>
          <w:b w:val="0"/>
          <w:bCs w:val="0"/>
          <w:kern w:val="0"/>
          <w:sz w:val="28"/>
          <w:szCs w:val="28"/>
        </w:rPr>
        <w:t>青年学术带头人。</w:t>
      </w:r>
    </w:p>
    <w:p w:rsidR="00F709A5" w:rsidRPr="00EE19A9" w:rsidRDefault="00F709A5" w:rsidP="00EE19A9">
      <w:pPr>
        <w:pStyle w:val="1"/>
        <w:spacing w:before="0" w:beforeAutospacing="0" w:after="0" w:afterAutospacing="0" w:line="500" w:lineRule="exact"/>
        <w:ind w:firstLineChars="200" w:firstLine="562"/>
        <w:jc w:val="both"/>
        <w:rPr>
          <w:rFonts w:ascii="Times New Roman" w:eastAsia="仿宋_GB2312" w:hAnsi="Times New Roman" w:cs="Times New Roman"/>
          <w:b w:val="0"/>
          <w:bCs w:val="0"/>
          <w:kern w:val="0"/>
          <w:sz w:val="28"/>
          <w:szCs w:val="28"/>
        </w:rPr>
      </w:pPr>
      <w:r w:rsidRPr="00EE19A9">
        <w:rPr>
          <w:rFonts w:ascii="Times New Roman" w:eastAsia="仿宋_GB2312" w:hAnsi="Times New Roman" w:cs="Times New Roman"/>
          <w:bCs w:val="0"/>
          <w:kern w:val="0"/>
          <w:sz w:val="28"/>
          <w:szCs w:val="28"/>
        </w:rPr>
        <w:t>27</w:t>
      </w:r>
      <w:r w:rsidRPr="00EE19A9">
        <w:rPr>
          <w:rFonts w:ascii="Times New Roman" w:eastAsia="仿宋_GB2312" w:hAnsi="Times New Roman" w:cs="Times New Roman"/>
          <w:bCs w:val="0"/>
          <w:kern w:val="0"/>
          <w:sz w:val="28"/>
          <w:szCs w:val="28"/>
        </w:rPr>
        <w:t>、加大科研专项经费投入。</w:t>
      </w:r>
      <w:r w:rsidRPr="00EE19A9">
        <w:rPr>
          <w:rFonts w:ascii="Times New Roman" w:eastAsia="仿宋_GB2312" w:hAnsi="Times New Roman" w:cs="Times New Roman"/>
          <w:b w:val="0"/>
          <w:bCs w:val="0"/>
          <w:kern w:val="0"/>
          <w:sz w:val="28"/>
          <w:szCs w:val="28"/>
        </w:rPr>
        <w:t>多渠道增加学校科研工作的投入，设置人才队伍建设、学科建设、创新创业、实习支教研究等专项经费，确保科研专项经费占学院发展经费总额的比重持续增长。加大对重点学科、优势学科的支持力度，在经费上给予支持和保障。同时，规范科研经费管理，积极争取各类科研项目，确保科研总量持续增长。以争取国家基金项目为重点，做好项目申报工作；主动对接，积极参与地方服务，最大限度地争取地方经济建设和社会发展方面的科研项目。力争本年度获得国家级项目</w:t>
      </w:r>
      <w:r w:rsidRPr="00EE19A9">
        <w:rPr>
          <w:rFonts w:ascii="Times New Roman" w:eastAsia="仿宋_GB2312" w:hAnsi="Times New Roman" w:cs="Times New Roman"/>
          <w:b w:val="0"/>
          <w:bCs w:val="0"/>
          <w:kern w:val="0"/>
          <w:sz w:val="28"/>
          <w:szCs w:val="28"/>
        </w:rPr>
        <w:t>1</w:t>
      </w:r>
      <w:r w:rsidRPr="00EE19A9">
        <w:rPr>
          <w:rFonts w:ascii="Times New Roman" w:eastAsia="仿宋_GB2312" w:hAnsi="Times New Roman" w:cs="Times New Roman"/>
          <w:b w:val="0"/>
          <w:bCs w:val="0"/>
          <w:kern w:val="0"/>
          <w:sz w:val="28"/>
          <w:szCs w:val="28"/>
        </w:rPr>
        <w:t>项以上，省</w:t>
      </w:r>
      <w:r w:rsidRPr="00EE19A9">
        <w:rPr>
          <w:rFonts w:ascii="Times New Roman" w:eastAsia="仿宋_GB2312" w:hAnsi="Times New Roman" w:cs="Times New Roman"/>
          <w:b w:val="0"/>
          <w:bCs w:val="0"/>
          <w:kern w:val="0"/>
          <w:sz w:val="28"/>
          <w:szCs w:val="28"/>
        </w:rPr>
        <w:t>(</w:t>
      </w:r>
      <w:r w:rsidRPr="00EE19A9">
        <w:rPr>
          <w:rFonts w:ascii="Times New Roman" w:eastAsia="仿宋_GB2312" w:hAnsi="Times New Roman" w:cs="Times New Roman"/>
          <w:b w:val="0"/>
          <w:bCs w:val="0"/>
          <w:kern w:val="0"/>
          <w:sz w:val="28"/>
          <w:szCs w:val="28"/>
        </w:rPr>
        <w:t>部</w:t>
      </w:r>
      <w:r w:rsidRPr="00EE19A9">
        <w:rPr>
          <w:rFonts w:ascii="Times New Roman" w:eastAsia="仿宋_GB2312" w:hAnsi="Times New Roman" w:cs="Times New Roman"/>
          <w:b w:val="0"/>
          <w:bCs w:val="0"/>
          <w:kern w:val="0"/>
          <w:sz w:val="28"/>
          <w:szCs w:val="28"/>
        </w:rPr>
        <w:t>)</w:t>
      </w:r>
      <w:r w:rsidRPr="00EE19A9">
        <w:rPr>
          <w:rFonts w:ascii="Times New Roman" w:eastAsia="仿宋_GB2312" w:hAnsi="Times New Roman" w:cs="Times New Roman"/>
          <w:b w:val="0"/>
          <w:bCs w:val="0"/>
          <w:kern w:val="0"/>
          <w:sz w:val="28"/>
          <w:szCs w:val="28"/>
        </w:rPr>
        <w:t>级项目</w:t>
      </w:r>
      <w:r w:rsidRPr="00EE19A9">
        <w:rPr>
          <w:rFonts w:ascii="Times New Roman" w:eastAsia="仿宋_GB2312" w:hAnsi="Times New Roman" w:cs="Times New Roman"/>
          <w:b w:val="0"/>
          <w:bCs w:val="0"/>
          <w:kern w:val="0"/>
          <w:sz w:val="28"/>
          <w:szCs w:val="28"/>
        </w:rPr>
        <w:t>30</w:t>
      </w:r>
      <w:r w:rsidRPr="00EE19A9">
        <w:rPr>
          <w:rFonts w:ascii="Times New Roman" w:eastAsia="仿宋_GB2312" w:hAnsi="Times New Roman" w:cs="Times New Roman"/>
          <w:b w:val="0"/>
          <w:bCs w:val="0"/>
          <w:kern w:val="0"/>
          <w:sz w:val="28"/>
          <w:szCs w:val="28"/>
        </w:rPr>
        <w:t>项左右，横向合作项目</w:t>
      </w:r>
      <w:r w:rsidRPr="00EE19A9">
        <w:rPr>
          <w:rFonts w:ascii="Times New Roman" w:eastAsia="仿宋_GB2312" w:hAnsi="Times New Roman" w:cs="Times New Roman"/>
          <w:b w:val="0"/>
          <w:bCs w:val="0"/>
          <w:kern w:val="0"/>
          <w:sz w:val="28"/>
          <w:szCs w:val="28"/>
        </w:rPr>
        <w:t>10</w:t>
      </w:r>
      <w:r w:rsidRPr="00EE19A9">
        <w:rPr>
          <w:rFonts w:ascii="Times New Roman" w:eastAsia="仿宋_GB2312" w:hAnsi="Times New Roman" w:cs="Times New Roman"/>
          <w:b w:val="0"/>
          <w:bCs w:val="0"/>
          <w:kern w:val="0"/>
          <w:sz w:val="28"/>
          <w:szCs w:val="28"/>
        </w:rPr>
        <w:t>项左右，到账经费总量达到</w:t>
      </w:r>
      <w:r w:rsidRPr="00EE19A9">
        <w:rPr>
          <w:rFonts w:ascii="Times New Roman" w:eastAsia="仿宋_GB2312" w:hAnsi="Times New Roman" w:cs="Times New Roman"/>
          <w:b w:val="0"/>
          <w:bCs w:val="0"/>
          <w:kern w:val="0"/>
          <w:sz w:val="28"/>
          <w:szCs w:val="28"/>
        </w:rPr>
        <w:t>200</w:t>
      </w:r>
      <w:r w:rsidRPr="00EE19A9">
        <w:rPr>
          <w:rFonts w:ascii="Times New Roman" w:eastAsia="仿宋_GB2312" w:hAnsi="Times New Roman" w:cs="Times New Roman"/>
          <w:b w:val="0"/>
          <w:bCs w:val="0"/>
          <w:kern w:val="0"/>
          <w:sz w:val="28"/>
          <w:szCs w:val="28"/>
        </w:rPr>
        <w:t>万元左右。</w:t>
      </w:r>
    </w:p>
    <w:p w:rsidR="00F709A5" w:rsidRPr="00EE19A9" w:rsidRDefault="00F709A5" w:rsidP="00EE19A9">
      <w:pPr>
        <w:pStyle w:val="1"/>
        <w:spacing w:before="0" w:beforeAutospacing="0" w:after="0" w:afterAutospacing="0" w:line="500" w:lineRule="exact"/>
        <w:ind w:firstLineChars="200" w:firstLine="562"/>
        <w:jc w:val="both"/>
        <w:rPr>
          <w:rFonts w:ascii="Times New Roman" w:eastAsia="仿宋_GB2312" w:hAnsi="Times New Roman" w:cs="Times New Roman"/>
          <w:b w:val="0"/>
          <w:bCs w:val="0"/>
          <w:kern w:val="0"/>
          <w:sz w:val="28"/>
          <w:szCs w:val="28"/>
        </w:rPr>
      </w:pPr>
      <w:r w:rsidRPr="00EE19A9">
        <w:rPr>
          <w:rFonts w:ascii="Times New Roman" w:eastAsia="仿宋_GB2312" w:hAnsi="Times New Roman" w:cs="Times New Roman"/>
          <w:bCs w:val="0"/>
          <w:kern w:val="0"/>
          <w:sz w:val="28"/>
          <w:szCs w:val="28"/>
        </w:rPr>
        <w:t>28</w:t>
      </w:r>
      <w:r w:rsidRPr="00EE19A9">
        <w:rPr>
          <w:rFonts w:ascii="Times New Roman" w:eastAsia="仿宋_GB2312" w:hAnsi="Times New Roman" w:cs="Times New Roman"/>
          <w:bCs w:val="0"/>
          <w:kern w:val="0"/>
          <w:sz w:val="28"/>
          <w:szCs w:val="28"/>
        </w:rPr>
        <w:t>、提高科研质量和成果转化。</w:t>
      </w:r>
      <w:r w:rsidRPr="00EE19A9">
        <w:rPr>
          <w:rFonts w:ascii="Times New Roman" w:eastAsia="仿宋_GB2312" w:hAnsi="Times New Roman" w:cs="Times New Roman"/>
          <w:b w:val="0"/>
          <w:bCs w:val="0"/>
          <w:kern w:val="0"/>
          <w:sz w:val="28"/>
          <w:szCs w:val="28"/>
        </w:rPr>
        <w:t>鼓励教师发表高水平论文、出版高质量专著，以保证科研工作的可持续发展。力争在核心及以上学术期刊上发表论文</w:t>
      </w:r>
      <w:r w:rsidRPr="00EE19A9">
        <w:rPr>
          <w:rFonts w:ascii="Times New Roman" w:eastAsia="仿宋_GB2312" w:hAnsi="Times New Roman" w:cs="Times New Roman"/>
          <w:b w:val="0"/>
          <w:bCs w:val="0"/>
          <w:kern w:val="0"/>
          <w:sz w:val="28"/>
          <w:szCs w:val="28"/>
        </w:rPr>
        <w:t>200</w:t>
      </w:r>
      <w:r w:rsidRPr="00EE19A9">
        <w:rPr>
          <w:rFonts w:ascii="Times New Roman" w:eastAsia="仿宋_GB2312" w:hAnsi="Times New Roman" w:cs="Times New Roman"/>
          <w:b w:val="0"/>
          <w:bCs w:val="0"/>
          <w:kern w:val="0"/>
          <w:sz w:val="28"/>
          <w:szCs w:val="28"/>
        </w:rPr>
        <w:t>篇左右，其中</w:t>
      </w:r>
      <w:r w:rsidRPr="00EE19A9">
        <w:rPr>
          <w:rFonts w:ascii="Times New Roman" w:eastAsia="仿宋_GB2312" w:hAnsi="Times New Roman" w:cs="Times New Roman"/>
          <w:b w:val="0"/>
          <w:bCs w:val="0"/>
          <w:kern w:val="0"/>
          <w:sz w:val="28"/>
          <w:szCs w:val="28"/>
        </w:rPr>
        <w:t>SCI</w:t>
      </w:r>
      <w:r w:rsidRPr="00EE19A9">
        <w:rPr>
          <w:rFonts w:ascii="Times New Roman" w:eastAsia="仿宋_GB2312" w:hAnsi="Times New Roman" w:cs="Times New Roman"/>
          <w:b w:val="0"/>
          <w:bCs w:val="0"/>
          <w:kern w:val="0"/>
          <w:sz w:val="28"/>
          <w:szCs w:val="28"/>
        </w:rPr>
        <w:t>、</w:t>
      </w:r>
      <w:r w:rsidRPr="00EE19A9">
        <w:rPr>
          <w:rFonts w:ascii="Times New Roman" w:eastAsia="仿宋_GB2312" w:hAnsi="Times New Roman" w:cs="Times New Roman"/>
          <w:b w:val="0"/>
          <w:bCs w:val="0"/>
          <w:kern w:val="0"/>
          <w:sz w:val="28"/>
          <w:szCs w:val="28"/>
        </w:rPr>
        <w:t>SSCI</w:t>
      </w:r>
      <w:r w:rsidRPr="00EE19A9">
        <w:rPr>
          <w:rFonts w:ascii="Times New Roman" w:eastAsia="仿宋_GB2312" w:hAnsi="Times New Roman" w:cs="Times New Roman"/>
          <w:b w:val="0"/>
          <w:bCs w:val="0"/>
          <w:kern w:val="0"/>
          <w:sz w:val="28"/>
          <w:szCs w:val="28"/>
        </w:rPr>
        <w:t>、</w:t>
      </w:r>
      <w:r w:rsidRPr="00EE19A9">
        <w:rPr>
          <w:rFonts w:ascii="Times New Roman" w:eastAsia="仿宋_GB2312" w:hAnsi="Times New Roman" w:cs="Times New Roman"/>
          <w:b w:val="0"/>
          <w:bCs w:val="0"/>
          <w:kern w:val="0"/>
          <w:sz w:val="28"/>
          <w:szCs w:val="28"/>
        </w:rPr>
        <w:t>CSSCI</w:t>
      </w:r>
      <w:r w:rsidRPr="00EE19A9">
        <w:rPr>
          <w:rFonts w:ascii="Times New Roman" w:eastAsia="仿宋_GB2312" w:hAnsi="Times New Roman" w:cs="Times New Roman"/>
          <w:b w:val="0"/>
          <w:bCs w:val="0"/>
          <w:kern w:val="0"/>
          <w:sz w:val="28"/>
          <w:szCs w:val="28"/>
        </w:rPr>
        <w:t>等权威期刊发表论文</w:t>
      </w:r>
      <w:r w:rsidRPr="00EE19A9">
        <w:rPr>
          <w:rFonts w:ascii="Times New Roman" w:eastAsia="仿宋_GB2312" w:hAnsi="Times New Roman" w:cs="Times New Roman"/>
          <w:b w:val="0"/>
          <w:bCs w:val="0"/>
          <w:kern w:val="0"/>
          <w:sz w:val="28"/>
          <w:szCs w:val="28"/>
        </w:rPr>
        <w:t>60</w:t>
      </w:r>
      <w:r w:rsidRPr="00EE19A9">
        <w:rPr>
          <w:rFonts w:ascii="Times New Roman" w:eastAsia="仿宋_GB2312" w:hAnsi="Times New Roman" w:cs="Times New Roman"/>
          <w:b w:val="0"/>
          <w:bCs w:val="0"/>
          <w:kern w:val="0"/>
          <w:sz w:val="28"/>
          <w:szCs w:val="28"/>
        </w:rPr>
        <w:t>篇左右，出版学术专著</w:t>
      </w:r>
      <w:r w:rsidRPr="00EE19A9">
        <w:rPr>
          <w:rFonts w:ascii="Times New Roman" w:eastAsia="仿宋_GB2312" w:hAnsi="Times New Roman" w:cs="Times New Roman"/>
          <w:b w:val="0"/>
          <w:bCs w:val="0"/>
          <w:kern w:val="0"/>
          <w:sz w:val="28"/>
          <w:szCs w:val="28"/>
        </w:rPr>
        <w:t>20</w:t>
      </w:r>
      <w:r w:rsidRPr="00EE19A9">
        <w:rPr>
          <w:rFonts w:ascii="Times New Roman" w:eastAsia="仿宋_GB2312" w:hAnsi="Times New Roman" w:cs="Times New Roman"/>
          <w:b w:val="0"/>
          <w:bCs w:val="0"/>
          <w:kern w:val="0"/>
          <w:sz w:val="28"/>
          <w:szCs w:val="28"/>
        </w:rPr>
        <w:t>部左右。争取实现省</w:t>
      </w:r>
      <w:r w:rsidRPr="00EE19A9">
        <w:rPr>
          <w:rFonts w:ascii="Times New Roman" w:eastAsia="仿宋_GB2312" w:hAnsi="Times New Roman" w:cs="Times New Roman"/>
          <w:b w:val="0"/>
          <w:bCs w:val="0"/>
          <w:kern w:val="0"/>
          <w:sz w:val="28"/>
          <w:szCs w:val="28"/>
        </w:rPr>
        <w:t>(</w:t>
      </w:r>
      <w:r w:rsidRPr="00EE19A9">
        <w:rPr>
          <w:rFonts w:ascii="Times New Roman" w:eastAsia="仿宋_GB2312" w:hAnsi="Times New Roman" w:cs="Times New Roman"/>
          <w:b w:val="0"/>
          <w:bCs w:val="0"/>
          <w:kern w:val="0"/>
          <w:sz w:val="28"/>
          <w:szCs w:val="28"/>
        </w:rPr>
        <w:t>部</w:t>
      </w:r>
      <w:r w:rsidRPr="00EE19A9">
        <w:rPr>
          <w:rFonts w:ascii="Times New Roman" w:eastAsia="仿宋_GB2312" w:hAnsi="Times New Roman" w:cs="Times New Roman"/>
          <w:b w:val="0"/>
          <w:bCs w:val="0"/>
          <w:kern w:val="0"/>
          <w:sz w:val="28"/>
          <w:szCs w:val="28"/>
        </w:rPr>
        <w:t>)</w:t>
      </w:r>
      <w:r w:rsidRPr="00EE19A9">
        <w:rPr>
          <w:rFonts w:ascii="Times New Roman" w:eastAsia="仿宋_GB2312" w:hAnsi="Times New Roman" w:cs="Times New Roman"/>
          <w:b w:val="0"/>
          <w:bCs w:val="0"/>
          <w:kern w:val="0"/>
          <w:sz w:val="28"/>
          <w:szCs w:val="28"/>
        </w:rPr>
        <w:t>级科研奖励</w:t>
      </w:r>
      <w:r w:rsidRPr="00EE19A9">
        <w:rPr>
          <w:rFonts w:ascii="Times New Roman" w:eastAsia="仿宋_GB2312" w:hAnsi="Times New Roman" w:cs="Times New Roman"/>
          <w:b w:val="0"/>
          <w:bCs w:val="0"/>
          <w:kern w:val="0"/>
          <w:sz w:val="28"/>
          <w:szCs w:val="28"/>
        </w:rPr>
        <w:t>1</w:t>
      </w:r>
      <w:r w:rsidRPr="00EE19A9">
        <w:rPr>
          <w:rFonts w:ascii="Times New Roman" w:eastAsia="仿宋_GB2312" w:hAnsi="Times New Roman" w:cs="Times New Roman"/>
          <w:b w:val="0"/>
          <w:bCs w:val="0"/>
          <w:kern w:val="0"/>
          <w:sz w:val="28"/>
          <w:szCs w:val="28"/>
        </w:rPr>
        <w:t>项以上；实现自主知识产权技术发明专利</w:t>
      </w:r>
      <w:r w:rsidRPr="00EE19A9">
        <w:rPr>
          <w:rFonts w:ascii="Times New Roman" w:eastAsia="仿宋_GB2312" w:hAnsi="Times New Roman" w:cs="Times New Roman"/>
          <w:b w:val="0"/>
          <w:bCs w:val="0"/>
          <w:kern w:val="0"/>
          <w:sz w:val="28"/>
          <w:szCs w:val="28"/>
        </w:rPr>
        <w:t>2</w:t>
      </w:r>
      <w:r w:rsidRPr="00EE19A9">
        <w:rPr>
          <w:rFonts w:ascii="Times New Roman" w:eastAsia="仿宋_GB2312" w:hAnsi="Times New Roman" w:cs="Times New Roman"/>
          <w:b w:val="0"/>
          <w:bCs w:val="0"/>
          <w:kern w:val="0"/>
          <w:sz w:val="28"/>
          <w:szCs w:val="28"/>
        </w:rPr>
        <w:t>项。切实提高科研成果产出的数量与质量，加速科技成果的转化。</w:t>
      </w:r>
    </w:p>
    <w:p w:rsidR="00F709A5" w:rsidRPr="00EE19A9" w:rsidRDefault="00F709A5" w:rsidP="00EE19A9">
      <w:pPr>
        <w:pStyle w:val="1"/>
        <w:spacing w:before="0" w:beforeAutospacing="0" w:after="0" w:afterAutospacing="0" w:line="500" w:lineRule="exact"/>
        <w:ind w:firstLineChars="200" w:firstLine="562"/>
        <w:jc w:val="both"/>
        <w:rPr>
          <w:rFonts w:ascii="Times New Roman" w:eastAsia="仿宋_GB2312" w:hAnsi="Times New Roman" w:cs="Times New Roman"/>
          <w:b w:val="0"/>
          <w:bCs w:val="0"/>
          <w:kern w:val="0"/>
          <w:sz w:val="28"/>
          <w:szCs w:val="28"/>
        </w:rPr>
      </w:pPr>
      <w:r w:rsidRPr="00EE19A9">
        <w:rPr>
          <w:rFonts w:ascii="Times New Roman" w:eastAsia="仿宋_GB2312" w:hAnsi="Times New Roman" w:cs="Times New Roman"/>
          <w:bCs w:val="0"/>
          <w:kern w:val="0"/>
          <w:sz w:val="28"/>
          <w:szCs w:val="28"/>
        </w:rPr>
        <w:t>29</w:t>
      </w:r>
      <w:r w:rsidRPr="00EE19A9">
        <w:rPr>
          <w:rFonts w:ascii="Times New Roman" w:eastAsia="仿宋_GB2312" w:hAnsi="Times New Roman" w:cs="Times New Roman"/>
          <w:bCs w:val="0"/>
          <w:kern w:val="0"/>
          <w:sz w:val="28"/>
          <w:szCs w:val="28"/>
        </w:rPr>
        <w:t>、加强文献资料建设和利用工作。</w:t>
      </w:r>
      <w:r w:rsidRPr="00EE19A9">
        <w:rPr>
          <w:rFonts w:ascii="Times New Roman" w:eastAsia="仿宋_GB2312" w:hAnsi="Times New Roman" w:cs="Times New Roman"/>
          <w:b w:val="0"/>
          <w:bCs w:val="0"/>
          <w:kern w:val="0"/>
          <w:sz w:val="28"/>
          <w:szCs w:val="28"/>
        </w:rPr>
        <w:t>进一步充实图书馆馆藏数量，优化馆藏结构，不断提高馆藏质量和纸质文献的利用率。举办各类数据库利用讲座，提高数据库利用率。</w:t>
      </w:r>
    </w:p>
    <w:p w:rsidR="00F709A5" w:rsidRPr="00EE19A9" w:rsidRDefault="00F709A5" w:rsidP="00EE19A9">
      <w:pPr>
        <w:pStyle w:val="1"/>
        <w:spacing w:before="0" w:beforeAutospacing="0" w:after="0" w:afterAutospacing="0" w:line="500" w:lineRule="exact"/>
        <w:ind w:firstLineChars="200" w:firstLine="560"/>
        <w:jc w:val="both"/>
        <w:rPr>
          <w:rFonts w:ascii="Times New Roman" w:eastAsia="黑体" w:hAnsi="Times New Roman" w:cs="Times New Roman"/>
          <w:b w:val="0"/>
          <w:bCs w:val="0"/>
          <w:kern w:val="0"/>
          <w:sz w:val="28"/>
          <w:szCs w:val="28"/>
        </w:rPr>
      </w:pPr>
      <w:r w:rsidRPr="00EE19A9">
        <w:rPr>
          <w:rFonts w:ascii="Times New Roman" w:eastAsia="黑体" w:hAnsi="Times New Roman" w:cs="Times New Roman"/>
          <w:b w:val="0"/>
          <w:bCs w:val="0"/>
          <w:kern w:val="0"/>
          <w:sz w:val="28"/>
          <w:szCs w:val="28"/>
        </w:rPr>
        <w:t>八、共享优质教育资源，积极服务地方社会</w:t>
      </w:r>
    </w:p>
    <w:p w:rsidR="00F709A5" w:rsidRPr="00EE19A9" w:rsidRDefault="00F709A5" w:rsidP="00EE19A9">
      <w:pPr>
        <w:pStyle w:val="1"/>
        <w:spacing w:before="0" w:beforeAutospacing="0" w:after="0" w:afterAutospacing="0" w:line="500" w:lineRule="exact"/>
        <w:ind w:firstLineChars="200" w:firstLine="562"/>
        <w:jc w:val="both"/>
        <w:rPr>
          <w:rFonts w:ascii="Times New Roman" w:eastAsia="仿宋_GB2312" w:hAnsi="Times New Roman" w:cs="Times New Roman"/>
          <w:b w:val="0"/>
          <w:bCs w:val="0"/>
          <w:kern w:val="0"/>
          <w:sz w:val="28"/>
          <w:szCs w:val="28"/>
        </w:rPr>
      </w:pPr>
      <w:r w:rsidRPr="00EE19A9">
        <w:rPr>
          <w:rFonts w:ascii="Times New Roman" w:eastAsia="仿宋_GB2312" w:hAnsi="Times New Roman" w:cs="Times New Roman"/>
          <w:bCs w:val="0"/>
          <w:kern w:val="0"/>
          <w:sz w:val="28"/>
          <w:szCs w:val="28"/>
        </w:rPr>
        <w:lastRenderedPageBreak/>
        <w:t>30</w:t>
      </w:r>
      <w:r w:rsidRPr="00EE19A9">
        <w:rPr>
          <w:rFonts w:ascii="Times New Roman" w:eastAsia="仿宋_GB2312" w:hAnsi="Times New Roman" w:cs="Times New Roman"/>
          <w:bCs w:val="0"/>
          <w:kern w:val="0"/>
          <w:sz w:val="28"/>
          <w:szCs w:val="28"/>
        </w:rPr>
        <w:t>、推进协同创新与产学研合作。</w:t>
      </w:r>
      <w:r w:rsidRPr="00EE19A9">
        <w:rPr>
          <w:rFonts w:ascii="Times New Roman" w:eastAsia="仿宋_GB2312" w:hAnsi="Times New Roman" w:cs="Times New Roman"/>
          <w:b w:val="0"/>
          <w:bCs w:val="0"/>
          <w:kern w:val="0"/>
          <w:sz w:val="28"/>
          <w:szCs w:val="28"/>
        </w:rPr>
        <w:t>以适应忻州市区域经济发展为导向开展产学研合作、</w:t>
      </w:r>
      <w:r w:rsidR="00B926B9" w:rsidRPr="00EE19A9">
        <w:rPr>
          <w:rFonts w:ascii="Times New Roman" w:eastAsia="仿宋_GB2312" w:hAnsi="Times New Roman" w:cs="Times New Roman"/>
          <w:b w:val="0"/>
          <w:bCs w:val="0"/>
          <w:kern w:val="0"/>
          <w:sz w:val="28"/>
          <w:szCs w:val="28"/>
        </w:rPr>
        <w:t>校企</w:t>
      </w:r>
      <w:r w:rsidRPr="00EE19A9">
        <w:rPr>
          <w:rFonts w:ascii="Times New Roman" w:eastAsia="仿宋_GB2312" w:hAnsi="Times New Roman" w:cs="Times New Roman"/>
          <w:b w:val="0"/>
          <w:bCs w:val="0"/>
          <w:kern w:val="0"/>
          <w:sz w:val="28"/>
          <w:szCs w:val="28"/>
        </w:rPr>
        <w:t>合作，加强产学研合作基地建设。加强大数据建设，与科研机构、企事业单位合作开展大数据领域技术研发。加大区域文化研究力度，大力推进协同创新，重点以五台山文化研究为龙头，构建以</w:t>
      </w:r>
      <w:r w:rsidRPr="00EE19A9">
        <w:rPr>
          <w:rFonts w:ascii="Times New Roman" w:eastAsia="仿宋_GB2312" w:hAnsi="Times New Roman" w:cs="Times New Roman"/>
          <w:b w:val="0"/>
          <w:bCs w:val="0"/>
          <w:kern w:val="0"/>
          <w:sz w:val="28"/>
          <w:szCs w:val="28"/>
        </w:rPr>
        <w:t>“</w:t>
      </w:r>
      <w:r w:rsidRPr="00EE19A9">
        <w:rPr>
          <w:rFonts w:ascii="Times New Roman" w:eastAsia="仿宋_GB2312" w:hAnsi="Times New Roman" w:cs="Times New Roman"/>
          <w:b w:val="0"/>
          <w:bCs w:val="0"/>
          <w:kern w:val="0"/>
          <w:sz w:val="28"/>
          <w:szCs w:val="28"/>
        </w:rPr>
        <w:t>五台山文化</w:t>
      </w:r>
      <w:r w:rsidRPr="00EE19A9">
        <w:rPr>
          <w:rFonts w:ascii="Times New Roman" w:eastAsia="仿宋_GB2312" w:hAnsi="Times New Roman" w:cs="Times New Roman"/>
          <w:b w:val="0"/>
          <w:bCs w:val="0"/>
          <w:kern w:val="0"/>
          <w:sz w:val="28"/>
          <w:szCs w:val="28"/>
        </w:rPr>
        <w:t>”</w:t>
      </w:r>
      <w:r w:rsidRPr="00EE19A9">
        <w:rPr>
          <w:rFonts w:ascii="Times New Roman" w:eastAsia="仿宋_GB2312" w:hAnsi="Times New Roman" w:cs="Times New Roman"/>
          <w:b w:val="0"/>
          <w:bCs w:val="0"/>
          <w:kern w:val="0"/>
          <w:sz w:val="28"/>
          <w:szCs w:val="28"/>
        </w:rPr>
        <w:t>为平台的学科群。以扶贫顶岗实习支教为核心，进一步深化协同育人，完善扶贫顶岗实习支教与农村教师换岗培训联动机制，做好对农村中小学教师培训工作和远程教育工作，完成</w:t>
      </w:r>
      <w:r w:rsidRPr="00EE19A9">
        <w:rPr>
          <w:rFonts w:ascii="Times New Roman" w:eastAsia="仿宋_GB2312" w:hAnsi="Times New Roman" w:cs="Times New Roman"/>
          <w:b w:val="0"/>
          <w:bCs w:val="0"/>
          <w:kern w:val="0"/>
          <w:sz w:val="28"/>
          <w:szCs w:val="28"/>
        </w:rPr>
        <w:t>“</w:t>
      </w:r>
      <w:r w:rsidRPr="00EE19A9">
        <w:rPr>
          <w:rFonts w:ascii="Times New Roman" w:eastAsia="仿宋_GB2312" w:hAnsi="Times New Roman" w:cs="Times New Roman"/>
          <w:b w:val="0"/>
          <w:bCs w:val="0"/>
          <w:kern w:val="0"/>
          <w:sz w:val="28"/>
          <w:szCs w:val="28"/>
        </w:rPr>
        <w:t>国培计划</w:t>
      </w:r>
      <w:r w:rsidRPr="00EE19A9">
        <w:rPr>
          <w:rFonts w:ascii="Times New Roman" w:eastAsia="仿宋_GB2312" w:hAnsi="Times New Roman" w:cs="Times New Roman"/>
          <w:b w:val="0"/>
          <w:bCs w:val="0"/>
          <w:kern w:val="0"/>
          <w:sz w:val="28"/>
          <w:szCs w:val="28"/>
        </w:rPr>
        <w:t>”</w:t>
      </w:r>
      <w:r w:rsidRPr="00EE19A9">
        <w:rPr>
          <w:rFonts w:ascii="Times New Roman" w:eastAsia="仿宋_GB2312" w:hAnsi="Times New Roman" w:cs="Times New Roman"/>
          <w:b w:val="0"/>
          <w:bCs w:val="0"/>
          <w:kern w:val="0"/>
          <w:sz w:val="28"/>
          <w:szCs w:val="28"/>
        </w:rPr>
        <w:t>任务。</w:t>
      </w:r>
    </w:p>
    <w:p w:rsidR="00F709A5" w:rsidRPr="00EE19A9" w:rsidRDefault="00F709A5" w:rsidP="00EE19A9">
      <w:pPr>
        <w:pStyle w:val="1"/>
        <w:spacing w:before="0" w:beforeAutospacing="0" w:after="0" w:afterAutospacing="0" w:line="500" w:lineRule="exact"/>
        <w:ind w:firstLineChars="200" w:firstLine="562"/>
        <w:jc w:val="both"/>
        <w:rPr>
          <w:rFonts w:ascii="Times New Roman" w:eastAsia="仿宋_GB2312" w:hAnsi="Times New Roman" w:cs="Times New Roman"/>
          <w:b w:val="0"/>
          <w:bCs w:val="0"/>
          <w:kern w:val="0"/>
          <w:sz w:val="28"/>
          <w:szCs w:val="28"/>
        </w:rPr>
      </w:pPr>
      <w:r w:rsidRPr="00EE19A9">
        <w:rPr>
          <w:rFonts w:ascii="Times New Roman" w:eastAsia="仿宋_GB2312" w:hAnsi="Times New Roman" w:cs="Times New Roman"/>
          <w:bCs w:val="0"/>
          <w:kern w:val="0"/>
          <w:sz w:val="28"/>
          <w:szCs w:val="28"/>
        </w:rPr>
        <w:t>31</w:t>
      </w:r>
      <w:r w:rsidRPr="00EE19A9">
        <w:rPr>
          <w:rFonts w:ascii="Times New Roman" w:eastAsia="仿宋_GB2312" w:hAnsi="Times New Roman" w:cs="Times New Roman"/>
          <w:bCs w:val="0"/>
          <w:kern w:val="0"/>
          <w:sz w:val="28"/>
          <w:szCs w:val="28"/>
        </w:rPr>
        <w:t>、促进咨询服务与成果转化应用。</w:t>
      </w:r>
      <w:r w:rsidRPr="00EE19A9">
        <w:rPr>
          <w:rFonts w:ascii="Times New Roman" w:eastAsia="仿宋_GB2312" w:hAnsi="Times New Roman" w:cs="Times New Roman"/>
          <w:b w:val="0"/>
          <w:bCs w:val="0"/>
          <w:kern w:val="0"/>
          <w:sz w:val="28"/>
          <w:szCs w:val="28"/>
        </w:rPr>
        <w:t>深化</w:t>
      </w:r>
      <w:r w:rsidRPr="00EE19A9">
        <w:rPr>
          <w:rFonts w:ascii="Times New Roman" w:eastAsia="仿宋_GB2312" w:hAnsi="Times New Roman" w:cs="Times New Roman"/>
          <w:b w:val="0"/>
          <w:bCs w:val="0"/>
          <w:kern w:val="0"/>
          <w:sz w:val="28"/>
          <w:szCs w:val="28"/>
        </w:rPr>
        <w:t>“</w:t>
      </w:r>
      <w:r w:rsidRPr="00EE19A9">
        <w:rPr>
          <w:rFonts w:ascii="Times New Roman" w:eastAsia="仿宋_GB2312" w:hAnsi="Times New Roman" w:cs="Times New Roman"/>
          <w:b w:val="0"/>
          <w:bCs w:val="0"/>
          <w:kern w:val="0"/>
          <w:sz w:val="28"/>
          <w:szCs w:val="28"/>
        </w:rPr>
        <w:t>走出去</w:t>
      </w:r>
      <w:r w:rsidRPr="00EE19A9">
        <w:rPr>
          <w:rFonts w:ascii="Times New Roman" w:eastAsia="仿宋_GB2312" w:hAnsi="Times New Roman" w:cs="Times New Roman"/>
          <w:b w:val="0"/>
          <w:bCs w:val="0"/>
          <w:kern w:val="0"/>
          <w:sz w:val="28"/>
          <w:szCs w:val="28"/>
        </w:rPr>
        <w:t>”</w:t>
      </w:r>
      <w:r w:rsidRPr="00EE19A9">
        <w:rPr>
          <w:rFonts w:ascii="Times New Roman" w:eastAsia="仿宋_GB2312" w:hAnsi="Times New Roman" w:cs="Times New Roman"/>
          <w:b w:val="0"/>
          <w:bCs w:val="0"/>
          <w:kern w:val="0"/>
          <w:sz w:val="28"/>
          <w:szCs w:val="28"/>
        </w:rPr>
        <w:t>战略，全面推进科研工作与服务地方有机衔接，积极开展决策咨询、技术咨询活动，加强与地方政府、企业、研究机构等部门的交流与合作，切实提高学校科技成果转化、推广的能力，提升服务地方经济发展的能力，以贡献求支持，以服务促发展。</w:t>
      </w:r>
    </w:p>
    <w:p w:rsidR="00F709A5" w:rsidRPr="00EE19A9" w:rsidRDefault="00F709A5" w:rsidP="00EE19A9">
      <w:pPr>
        <w:pStyle w:val="1"/>
        <w:spacing w:before="0" w:beforeAutospacing="0" w:after="0" w:afterAutospacing="0" w:line="500" w:lineRule="exact"/>
        <w:ind w:firstLineChars="200" w:firstLine="562"/>
        <w:jc w:val="both"/>
        <w:rPr>
          <w:rFonts w:ascii="Times New Roman" w:eastAsia="仿宋_GB2312" w:hAnsi="Times New Roman" w:cs="Times New Roman"/>
          <w:b w:val="0"/>
          <w:bCs w:val="0"/>
          <w:kern w:val="0"/>
          <w:sz w:val="28"/>
          <w:szCs w:val="28"/>
        </w:rPr>
      </w:pPr>
      <w:r w:rsidRPr="00EE19A9">
        <w:rPr>
          <w:rFonts w:ascii="Times New Roman" w:eastAsia="仿宋_GB2312" w:hAnsi="Times New Roman" w:cs="Times New Roman"/>
          <w:bCs w:val="0"/>
          <w:kern w:val="0"/>
          <w:sz w:val="28"/>
          <w:szCs w:val="28"/>
        </w:rPr>
        <w:t>32</w:t>
      </w:r>
      <w:r w:rsidRPr="00EE19A9">
        <w:rPr>
          <w:rFonts w:ascii="Times New Roman" w:eastAsia="仿宋_GB2312" w:hAnsi="Times New Roman" w:cs="Times New Roman"/>
          <w:bCs w:val="0"/>
          <w:kern w:val="0"/>
          <w:sz w:val="28"/>
          <w:szCs w:val="28"/>
        </w:rPr>
        <w:t>、提高社会急需人才培养能力。</w:t>
      </w:r>
      <w:r w:rsidRPr="00EE19A9">
        <w:rPr>
          <w:rFonts w:ascii="Times New Roman" w:eastAsia="仿宋_GB2312" w:hAnsi="Times New Roman" w:cs="Times New Roman"/>
          <w:b w:val="0"/>
          <w:bCs w:val="0"/>
          <w:kern w:val="0"/>
          <w:sz w:val="28"/>
          <w:szCs w:val="28"/>
        </w:rPr>
        <w:t>利用学校的人才和资源优势，建立相对灵活的人事制度与管理体制，面向社会，广泛开展应用型紧缺人才、急需人才的培训，支持研究机构根据实际发展目标和建设需要，开展实用技术培训以及技能鉴定等工作，鼓励地方政府、企业、研究机构与学校开展人员的互聘与流动。</w:t>
      </w:r>
    </w:p>
    <w:p w:rsidR="00F709A5" w:rsidRPr="00EE19A9" w:rsidRDefault="00F709A5" w:rsidP="00EE19A9">
      <w:pPr>
        <w:pStyle w:val="1"/>
        <w:spacing w:before="0" w:beforeAutospacing="0" w:after="0" w:afterAutospacing="0" w:line="500" w:lineRule="exact"/>
        <w:ind w:firstLineChars="200" w:firstLine="560"/>
        <w:jc w:val="both"/>
        <w:rPr>
          <w:rFonts w:ascii="Times New Roman" w:eastAsia="黑体" w:hAnsi="Times New Roman" w:cs="Times New Roman"/>
          <w:b w:val="0"/>
          <w:bCs w:val="0"/>
          <w:kern w:val="0"/>
          <w:sz w:val="28"/>
          <w:szCs w:val="28"/>
        </w:rPr>
      </w:pPr>
      <w:r w:rsidRPr="00EE19A9">
        <w:rPr>
          <w:rFonts w:ascii="Times New Roman" w:eastAsia="黑体" w:hAnsi="Times New Roman" w:cs="Times New Roman"/>
          <w:b w:val="0"/>
          <w:bCs w:val="0"/>
          <w:kern w:val="0"/>
          <w:sz w:val="28"/>
          <w:szCs w:val="28"/>
        </w:rPr>
        <w:t>九、加强师资队伍和新校区建设，着力补齐发展短板</w:t>
      </w:r>
    </w:p>
    <w:p w:rsidR="00F709A5" w:rsidRPr="00EE19A9" w:rsidRDefault="00F709A5" w:rsidP="00EE19A9">
      <w:pPr>
        <w:pStyle w:val="1"/>
        <w:spacing w:before="0" w:beforeAutospacing="0" w:after="0" w:afterAutospacing="0" w:line="500" w:lineRule="exact"/>
        <w:ind w:firstLineChars="200" w:firstLine="562"/>
        <w:jc w:val="both"/>
        <w:rPr>
          <w:rFonts w:ascii="Times New Roman" w:eastAsia="仿宋_GB2312" w:hAnsi="Times New Roman" w:cs="Times New Roman"/>
          <w:b w:val="0"/>
          <w:bCs w:val="0"/>
          <w:kern w:val="0"/>
          <w:sz w:val="28"/>
          <w:szCs w:val="28"/>
        </w:rPr>
      </w:pPr>
      <w:r w:rsidRPr="00EE19A9">
        <w:rPr>
          <w:rFonts w:ascii="Times New Roman" w:eastAsia="仿宋_GB2312" w:hAnsi="Times New Roman" w:cs="Times New Roman"/>
          <w:bCs w:val="0"/>
          <w:kern w:val="0"/>
          <w:sz w:val="28"/>
          <w:szCs w:val="28"/>
        </w:rPr>
        <w:t>33</w:t>
      </w:r>
      <w:r w:rsidRPr="00EE19A9">
        <w:rPr>
          <w:rFonts w:ascii="Times New Roman" w:eastAsia="仿宋_GB2312" w:hAnsi="Times New Roman" w:cs="Times New Roman"/>
          <w:bCs w:val="0"/>
          <w:kern w:val="0"/>
          <w:sz w:val="28"/>
          <w:szCs w:val="28"/>
        </w:rPr>
        <w:t>、创新人才引进与培养机制。</w:t>
      </w:r>
      <w:r w:rsidRPr="00EE19A9">
        <w:rPr>
          <w:rFonts w:ascii="Times New Roman" w:eastAsia="仿宋_GB2312" w:hAnsi="Times New Roman" w:cs="Times New Roman"/>
          <w:b w:val="0"/>
          <w:bCs w:val="0"/>
          <w:kern w:val="0"/>
          <w:sz w:val="28"/>
          <w:szCs w:val="28"/>
        </w:rPr>
        <w:t>落实</w:t>
      </w:r>
      <w:r w:rsidRPr="00EE19A9">
        <w:rPr>
          <w:rFonts w:ascii="Times New Roman" w:eastAsia="仿宋_GB2312" w:hAnsi="Times New Roman" w:cs="Times New Roman"/>
          <w:b w:val="0"/>
          <w:bCs w:val="0"/>
          <w:kern w:val="0"/>
          <w:sz w:val="28"/>
          <w:szCs w:val="28"/>
        </w:rPr>
        <w:t>“</w:t>
      </w:r>
      <w:r w:rsidRPr="00EE19A9">
        <w:rPr>
          <w:rFonts w:ascii="Times New Roman" w:eastAsia="仿宋_GB2312" w:hAnsi="Times New Roman" w:cs="Times New Roman"/>
          <w:b w:val="0"/>
          <w:bCs w:val="0"/>
          <w:kern w:val="0"/>
          <w:sz w:val="28"/>
          <w:szCs w:val="28"/>
        </w:rPr>
        <w:t>人才强校</w:t>
      </w:r>
      <w:r w:rsidRPr="00EE19A9">
        <w:rPr>
          <w:rFonts w:ascii="Times New Roman" w:eastAsia="仿宋_GB2312" w:hAnsi="Times New Roman" w:cs="Times New Roman"/>
          <w:b w:val="0"/>
          <w:bCs w:val="0"/>
          <w:kern w:val="0"/>
          <w:sz w:val="28"/>
          <w:szCs w:val="28"/>
        </w:rPr>
        <w:t>”</w:t>
      </w:r>
      <w:r w:rsidRPr="00EE19A9">
        <w:rPr>
          <w:rFonts w:ascii="Times New Roman" w:eastAsia="仿宋_GB2312" w:hAnsi="Times New Roman" w:cs="Times New Roman"/>
          <w:b w:val="0"/>
          <w:bCs w:val="0"/>
          <w:kern w:val="0"/>
          <w:sz w:val="28"/>
          <w:szCs w:val="28"/>
        </w:rPr>
        <w:t>战略，坚持</w:t>
      </w:r>
      <w:r w:rsidRPr="00EE19A9">
        <w:rPr>
          <w:rFonts w:ascii="Times New Roman" w:eastAsia="仿宋_GB2312" w:hAnsi="Times New Roman" w:cs="Times New Roman"/>
          <w:b w:val="0"/>
          <w:bCs w:val="0"/>
          <w:kern w:val="0"/>
          <w:sz w:val="28"/>
          <w:szCs w:val="28"/>
        </w:rPr>
        <w:t>“</w:t>
      </w:r>
      <w:r w:rsidRPr="00EE19A9">
        <w:rPr>
          <w:rFonts w:ascii="Times New Roman" w:eastAsia="仿宋_GB2312" w:hAnsi="Times New Roman" w:cs="Times New Roman"/>
          <w:b w:val="0"/>
          <w:bCs w:val="0"/>
          <w:kern w:val="0"/>
          <w:sz w:val="28"/>
          <w:szCs w:val="28"/>
        </w:rPr>
        <w:t>引育并重</w:t>
      </w:r>
      <w:r w:rsidRPr="00EE19A9">
        <w:rPr>
          <w:rFonts w:ascii="Times New Roman" w:eastAsia="仿宋_GB2312" w:hAnsi="Times New Roman" w:cs="Times New Roman"/>
          <w:b w:val="0"/>
          <w:bCs w:val="0"/>
          <w:kern w:val="0"/>
          <w:sz w:val="28"/>
          <w:szCs w:val="28"/>
        </w:rPr>
        <w:t>”</w:t>
      </w:r>
      <w:r w:rsidRPr="00EE19A9">
        <w:rPr>
          <w:rFonts w:ascii="Times New Roman" w:eastAsia="仿宋_GB2312" w:hAnsi="Times New Roman" w:cs="Times New Roman"/>
          <w:b w:val="0"/>
          <w:bCs w:val="0"/>
          <w:kern w:val="0"/>
          <w:sz w:val="28"/>
          <w:szCs w:val="28"/>
        </w:rPr>
        <w:t>，深化开放理念，着力优化专任教师的学历结构、职称结构、专业结构和年龄结构。大力加强博士引进和在职教师的培养提高，力争年度增加博士</w:t>
      </w:r>
      <w:r w:rsidRPr="00EE19A9">
        <w:rPr>
          <w:rFonts w:ascii="Times New Roman" w:eastAsia="仿宋_GB2312" w:hAnsi="Times New Roman" w:cs="Times New Roman"/>
          <w:b w:val="0"/>
          <w:bCs w:val="0"/>
          <w:kern w:val="0"/>
          <w:sz w:val="28"/>
          <w:szCs w:val="28"/>
        </w:rPr>
        <w:t>20</w:t>
      </w:r>
      <w:r w:rsidRPr="00EE19A9">
        <w:rPr>
          <w:rFonts w:ascii="Times New Roman" w:eastAsia="仿宋_GB2312" w:hAnsi="Times New Roman" w:cs="Times New Roman"/>
          <w:b w:val="0"/>
          <w:bCs w:val="0"/>
          <w:kern w:val="0"/>
          <w:sz w:val="28"/>
          <w:szCs w:val="28"/>
        </w:rPr>
        <w:t>名以上，增加教授</w:t>
      </w:r>
      <w:r w:rsidRPr="00EE19A9">
        <w:rPr>
          <w:rFonts w:ascii="Times New Roman" w:eastAsia="仿宋_GB2312" w:hAnsi="Times New Roman" w:cs="Times New Roman"/>
          <w:b w:val="0"/>
          <w:bCs w:val="0"/>
          <w:kern w:val="0"/>
          <w:sz w:val="28"/>
          <w:szCs w:val="28"/>
        </w:rPr>
        <w:t>10</w:t>
      </w:r>
      <w:r w:rsidRPr="00EE19A9">
        <w:rPr>
          <w:rFonts w:ascii="Times New Roman" w:eastAsia="仿宋_GB2312" w:hAnsi="Times New Roman" w:cs="Times New Roman"/>
          <w:b w:val="0"/>
          <w:bCs w:val="0"/>
          <w:kern w:val="0"/>
          <w:sz w:val="28"/>
          <w:szCs w:val="28"/>
        </w:rPr>
        <w:t>名左右。支持教师外出培训、进修、访学，落实学科领军人才培育工程项目、骨干教师研修计划项目、中青年教师专业成长计划，不断提高师资队伍水平。以师德师风建设、学科带头人和创新团队建设为重点，努力建设一支规模适度、结构合理、素质优良、师德优秀、开拓创新的高水平师资队伍。</w:t>
      </w:r>
    </w:p>
    <w:p w:rsidR="00F709A5" w:rsidRPr="00EE19A9" w:rsidRDefault="00F709A5" w:rsidP="00EE19A9">
      <w:pPr>
        <w:pStyle w:val="1"/>
        <w:spacing w:before="0" w:beforeAutospacing="0" w:after="0" w:afterAutospacing="0" w:line="500" w:lineRule="exact"/>
        <w:ind w:firstLineChars="200" w:firstLine="562"/>
        <w:jc w:val="both"/>
        <w:rPr>
          <w:rFonts w:ascii="Times New Roman" w:eastAsia="仿宋_GB2312" w:hAnsi="Times New Roman" w:cs="Times New Roman"/>
          <w:b w:val="0"/>
          <w:bCs w:val="0"/>
          <w:kern w:val="0"/>
          <w:sz w:val="28"/>
          <w:szCs w:val="28"/>
        </w:rPr>
      </w:pPr>
      <w:r w:rsidRPr="00EE19A9">
        <w:rPr>
          <w:rFonts w:ascii="Times New Roman" w:eastAsia="仿宋_GB2312" w:hAnsi="Times New Roman" w:cs="Times New Roman"/>
          <w:bCs w:val="0"/>
          <w:kern w:val="0"/>
          <w:sz w:val="28"/>
          <w:szCs w:val="28"/>
        </w:rPr>
        <w:t>34</w:t>
      </w:r>
      <w:r w:rsidRPr="00EE19A9">
        <w:rPr>
          <w:rFonts w:ascii="Times New Roman" w:eastAsia="仿宋_GB2312" w:hAnsi="Times New Roman" w:cs="Times New Roman"/>
          <w:bCs w:val="0"/>
          <w:kern w:val="0"/>
          <w:sz w:val="28"/>
          <w:szCs w:val="28"/>
        </w:rPr>
        <w:t>、营造良好的人才工作环境。</w:t>
      </w:r>
      <w:r w:rsidRPr="00EE19A9">
        <w:rPr>
          <w:rFonts w:ascii="Times New Roman" w:eastAsia="仿宋_GB2312" w:hAnsi="Times New Roman" w:cs="Times New Roman"/>
          <w:b w:val="0"/>
          <w:bCs w:val="0"/>
          <w:kern w:val="0"/>
          <w:sz w:val="28"/>
          <w:szCs w:val="28"/>
        </w:rPr>
        <w:t>不断完善高层次人才工作学习生活条件，为高层次学术人才专业发展提供良好的支撑体系。鼓励教师和科技人</w:t>
      </w:r>
      <w:r w:rsidRPr="00EE19A9">
        <w:rPr>
          <w:rFonts w:ascii="Times New Roman" w:eastAsia="仿宋_GB2312" w:hAnsi="Times New Roman" w:cs="Times New Roman"/>
          <w:b w:val="0"/>
          <w:bCs w:val="0"/>
          <w:kern w:val="0"/>
          <w:sz w:val="28"/>
          <w:szCs w:val="28"/>
        </w:rPr>
        <w:lastRenderedPageBreak/>
        <w:t>员创新创业，推进校内绩效工资改革，激发各类人才的活力，挖掘各类人才的潜力，为高水平应用型人才搭建创业基础平台，营造干事创业的良好工作环境。根据上级政策规定和学院财力状况，为教职工及时足额发放国家和省里政策性增加的工资、津贴。做好在编教职工、离退休干部体检工作，开展困难职工帮扶工作。依据国家有关规定结合学院实际，规范编外用工行为，平稳妥善做好编外用工清理整顿工作。</w:t>
      </w:r>
    </w:p>
    <w:p w:rsidR="00F709A5" w:rsidRPr="00EE19A9" w:rsidRDefault="00F709A5" w:rsidP="00EE19A9">
      <w:pPr>
        <w:pStyle w:val="1"/>
        <w:spacing w:before="0" w:beforeAutospacing="0" w:after="0" w:afterAutospacing="0" w:line="500" w:lineRule="exact"/>
        <w:ind w:firstLineChars="200" w:firstLine="562"/>
        <w:jc w:val="both"/>
        <w:rPr>
          <w:rFonts w:ascii="Times New Roman" w:eastAsia="仿宋_GB2312" w:hAnsi="Times New Roman" w:cs="Times New Roman"/>
          <w:b w:val="0"/>
          <w:bCs w:val="0"/>
          <w:kern w:val="0"/>
          <w:sz w:val="28"/>
          <w:szCs w:val="28"/>
        </w:rPr>
      </w:pPr>
      <w:r w:rsidRPr="00EE19A9">
        <w:rPr>
          <w:rFonts w:ascii="Times New Roman" w:eastAsia="仿宋_GB2312" w:hAnsi="Times New Roman" w:cs="Times New Roman"/>
          <w:bCs w:val="0"/>
          <w:kern w:val="0"/>
          <w:sz w:val="28"/>
          <w:szCs w:val="28"/>
        </w:rPr>
        <w:t>35</w:t>
      </w:r>
      <w:r w:rsidRPr="00EE19A9">
        <w:rPr>
          <w:rFonts w:ascii="Times New Roman" w:eastAsia="仿宋_GB2312" w:hAnsi="Times New Roman" w:cs="Times New Roman"/>
          <w:bCs w:val="0"/>
          <w:kern w:val="0"/>
          <w:sz w:val="28"/>
          <w:szCs w:val="28"/>
        </w:rPr>
        <w:t>、深化人才评价制度改革。</w:t>
      </w:r>
      <w:r w:rsidRPr="00EE19A9">
        <w:rPr>
          <w:rFonts w:ascii="Times New Roman" w:eastAsia="仿宋_GB2312" w:hAnsi="Times New Roman" w:cs="Times New Roman"/>
          <w:b w:val="0"/>
          <w:bCs w:val="0"/>
          <w:kern w:val="0"/>
          <w:sz w:val="28"/>
          <w:szCs w:val="28"/>
        </w:rPr>
        <w:t>启动实施全院教职工绩效考核，组织实施第二轮岗位聘任工作。健全完善柔性人才工作机制，深化人才评价制度改革，积极共享人才红利。完善师德师风考评机制，严格执行师德</w:t>
      </w:r>
      <w:r w:rsidRPr="00EE19A9">
        <w:rPr>
          <w:rFonts w:ascii="Times New Roman" w:eastAsia="仿宋_GB2312" w:hAnsi="Times New Roman" w:cs="Times New Roman"/>
          <w:b w:val="0"/>
          <w:bCs w:val="0"/>
          <w:kern w:val="0"/>
          <w:sz w:val="28"/>
          <w:szCs w:val="28"/>
        </w:rPr>
        <w:t>“</w:t>
      </w:r>
      <w:r w:rsidRPr="00EE19A9">
        <w:rPr>
          <w:rFonts w:ascii="Times New Roman" w:eastAsia="仿宋_GB2312" w:hAnsi="Times New Roman" w:cs="Times New Roman"/>
          <w:b w:val="0"/>
          <w:bCs w:val="0"/>
          <w:kern w:val="0"/>
          <w:sz w:val="28"/>
          <w:szCs w:val="28"/>
        </w:rPr>
        <w:t>红七条</w:t>
      </w:r>
      <w:r w:rsidRPr="00EE19A9">
        <w:rPr>
          <w:rFonts w:ascii="Times New Roman" w:eastAsia="仿宋_GB2312" w:hAnsi="Times New Roman" w:cs="Times New Roman"/>
          <w:b w:val="0"/>
          <w:bCs w:val="0"/>
          <w:kern w:val="0"/>
          <w:sz w:val="28"/>
          <w:szCs w:val="28"/>
        </w:rPr>
        <w:t>”</w:t>
      </w:r>
      <w:r w:rsidRPr="00EE19A9">
        <w:rPr>
          <w:rFonts w:ascii="Times New Roman" w:eastAsia="仿宋_GB2312" w:hAnsi="Times New Roman" w:cs="Times New Roman"/>
          <w:b w:val="0"/>
          <w:bCs w:val="0"/>
          <w:kern w:val="0"/>
          <w:sz w:val="28"/>
          <w:szCs w:val="28"/>
        </w:rPr>
        <w:t>底线要求。落实</w:t>
      </w:r>
      <w:r w:rsidRPr="00EE19A9">
        <w:rPr>
          <w:rFonts w:ascii="Times New Roman" w:eastAsia="仿宋_GB2312" w:hAnsi="Times New Roman" w:cs="Times New Roman"/>
          <w:b w:val="0"/>
          <w:bCs w:val="0"/>
          <w:kern w:val="0"/>
          <w:sz w:val="28"/>
          <w:szCs w:val="28"/>
        </w:rPr>
        <w:t>“</w:t>
      </w:r>
      <w:r w:rsidRPr="00EE19A9">
        <w:rPr>
          <w:rFonts w:ascii="Times New Roman" w:eastAsia="仿宋_GB2312" w:hAnsi="Times New Roman" w:cs="Times New Roman"/>
          <w:b w:val="0"/>
          <w:bCs w:val="0"/>
          <w:kern w:val="0"/>
          <w:sz w:val="28"/>
          <w:szCs w:val="28"/>
        </w:rPr>
        <w:t>晋教师</w:t>
      </w:r>
      <w:r w:rsidRPr="00EE19A9">
        <w:rPr>
          <w:rFonts w:ascii="Times New Roman" w:eastAsia="仿宋_GB2312" w:hAnsi="Times New Roman" w:cs="Times New Roman"/>
          <w:b w:val="0"/>
          <w:bCs w:val="0"/>
          <w:kern w:val="0"/>
          <w:sz w:val="28"/>
          <w:szCs w:val="28"/>
        </w:rPr>
        <w:t>[2015]29</w:t>
      </w:r>
      <w:r w:rsidRPr="00EE19A9">
        <w:rPr>
          <w:rFonts w:ascii="Times New Roman" w:eastAsia="仿宋_GB2312" w:hAnsi="Times New Roman" w:cs="Times New Roman"/>
          <w:b w:val="0"/>
          <w:bCs w:val="0"/>
          <w:kern w:val="0"/>
          <w:sz w:val="28"/>
          <w:szCs w:val="28"/>
        </w:rPr>
        <w:t>号</w:t>
      </w:r>
      <w:r w:rsidRPr="00EE19A9">
        <w:rPr>
          <w:rFonts w:ascii="Times New Roman" w:eastAsia="仿宋_GB2312" w:hAnsi="Times New Roman" w:cs="Times New Roman"/>
          <w:b w:val="0"/>
          <w:bCs w:val="0"/>
          <w:kern w:val="0"/>
          <w:sz w:val="28"/>
          <w:szCs w:val="28"/>
        </w:rPr>
        <w:t>”</w:t>
      </w:r>
      <w:r w:rsidRPr="00EE19A9">
        <w:rPr>
          <w:rFonts w:ascii="Times New Roman" w:eastAsia="仿宋_GB2312" w:hAnsi="Times New Roman" w:cs="Times New Roman"/>
          <w:b w:val="0"/>
          <w:bCs w:val="0"/>
          <w:kern w:val="0"/>
          <w:sz w:val="28"/>
          <w:szCs w:val="28"/>
        </w:rPr>
        <w:t>文件精神和《忻州师范学院加强教风建设实施方案》，完善教师培训制度，强化新进教师入职培训、青年教师师德师能培训、学科专业教师培训、学科教学论与教法技能课教师培训、实验教学人员培训，邀请回国教师举办专题讲座，不断提升教师综合素养。</w:t>
      </w:r>
    </w:p>
    <w:p w:rsidR="00F709A5" w:rsidRPr="00EE19A9" w:rsidRDefault="00F709A5" w:rsidP="00EE19A9">
      <w:pPr>
        <w:pStyle w:val="1"/>
        <w:spacing w:before="0" w:beforeAutospacing="0" w:after="0" w:afterAutospacing="0" w:line="500" w:lineRule="exact"/>
        <w:ind w:firstLineChars="200" w:firstLine="562"/>
        <w:jc w:val="both"/>
        <w:rPr>
          <w:rFonts w:ascii="Times New Roman" w:eastAsia="仿宋_GB2312" w:hAnsi="Times New Roman" w:cs="Times New Roman"/>
          <w:b w:val="0"/>
          <w:bCs w:val="0"/>
          <w:kern w:val="0"/>
          <w:sz w:val="28"/>
          <w:szCs w:val="28"/>
        </w:rPr>
      </w:pPr>
      <w:r w:rsidRPr="00EE19A9">
        <w:rPr>
          <w:rFonts w:ascii="Times New Roman" w:eastAsia="仿宋_GB2312" w:hAnsi="Times New Roman" w:cs="Times New Roman"/>
          <w:bCs w:val="0"/>
          <w:kern w:val="0"/>
          <w:sz w:val="28"/>
          <w:szCs w:val="28"/>
        </w:rPr>
        <w:t>36</w:t>
      </w:r>
      <w:r w:rsidRPr="00EE19A9">
        <w:rPr>
          <w:rFonts w:ascii="Times New Roman" w:eastAsia="仿宋_GB2312" w:hAnsi="Times New Roman" w:cs="Times New Roman"/>
          <w:bCs w:val="0"/>
          <w:kern w:val="0"/>
          <w:sz w:val="28"/>
          <w:szCs w:val="28"/>
        </w:rPr>
        <w:t>、积极稳妥地推进新校区建设等工作。</w:t>
      </w:r>
      <w:r w:rsidRPr="00EE19A9">
        <w:rPr>
          <w:rFonts w:ascii="Times New Roman" w:eastAsia="仿宋_GB2312" w:hAnsi="Times New Roman" w:cs="Times New Roman"/>
          <w:b w:val="0"/>
          <w:bCs w:val="0"/>
          <w:kern w:val="0"/>
          <w:sz w:val="28"/>
          <w:szCs w:val="28"/>
        </w:rPr>
        <w:t>积极争取省、市两级政府和有关部门的大力支持，落实委托忻州市政府代建新校区相关事宜，抓紧办理新校区建设相关手续，稳步开展新旧校区资产置换前期准备工作，积极推进新校区二期工程用地调规和征地工作。做好专科部人财物的交接工作、学科布局调整工作。</w:t>
      </w:r>
    </w:p>
    <w:p w:rsidR="00F709A5" w:rsidRPr="00EE19A9" w:rsidRDefault="00F709A5" w:rsidP="00EE19A9">
      <w:pPr>
        <w:pStyle w:val="1"/>
        <w:spacing w:before="0" w:beforeAutospacing="0" w:after="0" w:afterAutospacing="0" w:line="500" w:lineRule="exact"/>
        <w:ind w:firstLineChars="200" w:firstLine="560"/>
        <w:jc w:val="both"/>
        <w:rPr>
          <w:rFonts w:ascii="Times New Roman" w:eastAsia="黑体" w:hAnsi="Times New Roman" w:cs="Times New Roman"/>
          <w:b w:val="0"/>
          <w:bCs w:val="0"/>
          <w:kern w:val="0"/>
          <w:sz w:val="28"/>
          <w:szCs w:val="28"/>
        </w:rPr>
      </w:pPr>
      <w:r w:rsidRPr="00EE19A9">
        <w:rPr>
          <w:rFonts w:ascii="Times New Roman" w:eastAsia="黑体" w:hAnsi="Times New Roman" w:cs="Times New Roman"/>
          <w:b w:val="0"/>
          <w:bCs w:val="0"/>
          <w:kern w:val="0"/>
          <w:sz w:val="28"/>
          <w:szCs w:val="28"/>
        </w:rPr>
        <w:t>十、进一步做好安全稳定工作，推进和谐平安校园建设</w:t>
      </w:r>
    </w:p>
    <w:p w:rsidR="00F709A5" w:rsidRPr="00EE19A9" w:rsidRDefault="00F709A5" w:rsidP="00EE19A9">
      <w:pPr>
        <w:pStyle w:val="1"/>
        <w:spacing w:before="0" w:beforeAutospacing="0" w:after="0" w:afterAutospacing="0" w:line="500" w:lineRule="exact"/>
        <w:ind w:firstLineChars="200" w:firstLine="562"/>
        <w:jc w:val="both"/>
        <w:rPr>
          <w:rFonts w:ascii="Times New Roman" w:eastAsia="仿宋_GB2312" w:hAnsi="Times New Roman" w:cs="Times New Roman"/>
          <w:b w:val="0"/>
          <w:bCs w:val="0"/>
          <w:kern w:val="0"/>
          <w:sz w:val="28"/>
          <w:szCs w:val="28"/>
        </w:rPr>
      </w:pPr>
      <w:r w:rsidRPr="00EE19A9">
        <w:rPr>
          <w:rFonts w:ascii="Times New Roman" w:eastAsia="仿宋_GB2312" w:hAnsi="Times New Roman" w:cs="Times New Roman"/>
          <w:bCs w:val="0"/>
          <w:kern w:val="0"/>
          <w:sz w:val="28"/>
          <w:szCs w:val="28"/>
        </w:rPr>
        <w:t>37</w:t>
      </w:r>
      <w:r w:rsidRPr="00EE19A9">
        <w:rPr>
          <w:rFonts w:ascii="Times New Roman" w:eastAsia="仿宋_GB2312" w:hAnsi="Times New Roman" w:cs="Times New Roman"/>
          <w:bCs w:val="0"/>
          <w:kern w:val="0"/>
          <w:sz w:val="28"/>
          <w:szCs w:val="28"/>
        </w:rPr>
        <w:t>、维护校园政治稳定。</w:t>
      </w:r>
      <w:r w:rsidRPr="00EE19A9">
        <w:rPr>
          <w:rFonts w:ascii="Times New Roman" w:eastAsia="仿宋_GB2312" w:hAnsi="Times New Roman" w:cs="Times New Roman"/>
          <w:b w:val="0"/>
          <w:bCs w:val="0"/>
          <w:kern w:val="0"/>
          <w:sz w:val="28"/>
          <w:szCs w:val="28"/>
        </w:rPr>
        <w:t>牢固树立</w:t>
      </w:r>
      <w:r w:rsidRPr="00EE19A9">
        <w:rPr>
          <w:rFonts w:ascii="Times New Roman" w:eastAsia="仿宋_GB2312" w:hAnsi="Times New Roman" w:cs="Times New Roman"/>
          <w:b w:val="0"/>
          <w:bCs w:val="0"/>
          <w:kern w:val="0"/>
          <w:sz w:val="28"/>
          <w:szCs w:val="28"/>
        </w:rPr>
        <w:t>“</w:t>
      </w:r>
      <w:r w:rsidRPr="00EE19A9">
        <w:rPr>
          <w:rFonts w:ascii="Times New Roman" w:eastAsia="仿宋_GB2312" w:hAnsi="Times New Roman" w:cs="Times New Roman"/>
          <w:b w:val="0"/>
          <w:bCs w:val="0"/>
          <w:kern w:val="0"/>
          <w:sz w:val="28"/>
          <w:szCs w:val="28"/>
        </w:rPr>
        <w:t>安全稳定是压倒一切的首要工作</w:t>
      </w:r>
      <w:r w:rsidRPr="00EE19A9">
        <w:rPr>
          <w:rFonts w:ascii="Times New Roman" w:eastAsia="仿宋_GB2312" w:hAnsi="Times New Roman" w:cs="Times New Roman"/>
          <w:b w:val="0"/>
          <w:bCs w:val="0"/>
          <w:kern w:val="0"/>
          <w:sz w:val="28"/>
          <w:szCs w:val="28"/>
        </w:rPr>
        <w:t>”</w:t>
      </w:r>
      <w:r w:rsidRPr="00EE19A9">
        <w:rPr>
          <w:rFonts w:ascii="Times New Roman" w:eastAsia="仿宋_GB2312" w:hAnsi="Times New Roman" w:cs="Times New Roman"/>
          <w:b w:val="0"/>
          <w:bCs w:val="0"/>
          <w:kern w:val="0"/>
          <w:sz w:val="28"/>
          <w:szCs w:val="28"/>
        </w:rPr>
        <w:t>的理念，强化安全工作措施，建立健全矛盾排查化解台账。深入基层抓落实，联系师生关注民意，加强宣传调研指导，充分听取意见，采取切实措施，以优良作风保证和谐稳定。不断拓宽师生表达诉求的渠道，改进和提高服务水平和质量，</w:t>
      </w:r>
      <w:r w:rsidR="00E11A0C" w:rsidRPr="00EE19A9">
        <w:rPr>
          <w:rFonts w:ascii="Times New Roman" w:eastAsia="仿宋_GB2312" w:hAnsi="Times New Roman" w:cs="Times New Roman"/>
          <w:b w:val="0"/>
          <w:bCs w:val="0"/>
          <w:kern w:val="0"/>
          <w:sz w:val="28"/>
          <w:szCs w:val="28"/>
        </w:rPr>
        <w:t>做好</w:t>
      </w:r>
      <w:r w:rsidR="00E11A0C" w:rsidRPr="00EE19A9">
        <w:rPr>
          <w:rFonts w:ascii="Times New Roman" w:eastAsia="仿宋_GB2312" w:hAnsi="Times New Roman" w:cs="Times New Roman"/>
          <w:b w:val="0"/>
          <w:sz w:val="28"/>
          <w:szCs w:val="28"/>
        </w:rPr>
        <w:t>信访工作，</w:t>
      </w:r>
      <w:r w:rsidRPr="00EE19A9">
        <w:rPr>
          <w:rFonts w:ascii="Times New Roman" w:eastAsia="仿宋_GB2312" w:hAnsi="Times New Roman" w:cs="Times New Roman"/>
          <w:b w:val="0"/>
          <w:bCs w:val="0"/>
          <w:kern w:val="0"/>
          <w:sz w:val="28"/>
          <w:szCs w:val="28"/>
        </w:rPr>
        <w:t>努力做到从源头上预防与减少矛盾的发生，确保不发生影响政治稳定的重大事件。</w:t>
      </w:r>
    </w:p>
    <w:p w:rsidR="00F709A5" w:rsidRPr="00EE19A9" w:rsidRDefault="00F709A5" w:rsidP="00EE19A9">
      <w:pPr>
        <w:pStyle w:val="1"/>
        <w:spacing w:before="0" w:beforeAutospacing="0" w:after="0" w:afterAutospacing="0" w:line="500" w:lineRule="exact"/>
        <w:ind w:firstLineChars="200" w:firstLine="562"/>
        <w:jc w:val="both"/>
        <w:rPr>
          <w:rFonts w:ascii="Times New Roman" w:eastAsia="仿宋_GB2312" w:hAnsi="Times New Roman" w:cs="Times New Roman"/>
          <w:b w:val="0"/>
          <w:bCs w:val="0"/>
          <w:kern w:val="0"/>
          <w:sz w:val="28"/>
          <w:szCs w:val="28"/>
        </w:rPr>
      </w:pPr>
      <w:r w:rsidRPr="00EE19A9">
        <w:rPr>
          <w:rFonts w:ascii="Times New Roman" w:eastAsia="仿宋_GB2312" w:hAnsi="Times New Roman" w:cs="Times New Roman"/>
          <w:bCs w:val="0"/>
          <w:kern w:val="0"/>
          <w:sz w:val="28"/>
          <w:szCs w:val="28"/>
        </w:rPr>
        <w:t>38</w:t>
      </w:r>
      <w:r w:rsidRPr="00EE19A9">
        <w:rPr>
          <w:rFonts w:ascii="Times New Roman" w:eastAsia="仿宋_GB2312" w:hAnsi="Times New Roman" w:cs="Times New Roman"/>
          <w:bCs w:val="0"/>
          <w:kern w:val="0"/>
          <w:sz w:val="28"/>
          <w:szCs w:val="28"/>
        </w:rPr>
        <w:t>、强化校园安全管理。</w:t>
      </w:r>
      <w:r w:rsidRPr="00EE19A9">
        <w:rPr>
          <w:rFonts w:ascii="Times New Roman" w:eastAsia="仿宋_GB2312" w:hAnsi="Times New Roman" w:cs="Times New Roman"/>
          <w:b w:val="0"/>
          <w:bCs w:val="0"/>
          <w:kern w:val="0"/>
          <w:sz w:val="28"/>
          <w:szCs w:val="28"/>
        </w:rPr>
        <w:t>严格落实层层签署安全工作责任书制度、安全隐患排查制度、安全事故责任追究制度等安全工作制度。定期对学院每个环节、场所、岗位、设备等无一遗漏地进行全面细致排查，将食品安全、</w:t>
      </w:r>
      <w:r w:rsidRPr="00EE19A9">
        <w:rPr>
          <w:rFonts w:ascii="Times New Roman" w:eastAsia="仿宋_GB2312" w:hAnsi="Times New Roman" w:cs="Times New Roman"/>
          <w:b w:val="0"/>
          <w:bCs w:val="0"/>
          <w:kern w:val="0"/>
          <w:sz w:val="28"/>
          <w:szCs w:val="28"/>
        </w:rPr>
        <w:lastRenderedPageBreak/>
        <w:t>消防安全、电梯安全、实习安全作为重中之重，突出抓好防火灾、防踩踏、防食物中毒、防传染病等安全隐患排查整治和综合治理。强化安全稳定教育、防暴恐教育、法制教育和心理健康教育。完成与省教育厅签订的安全责任书任务，巩固平安校园创建成果，优化校园及周边环境，确保安全、稳定、有序。</w:t>
      </w:r>
    </w:p>
    <w:p w:rsidR="00233127" w:rsidRDefault="00F709A5" w:rsidP="00EE19A9">
      <w:pPr>
        <w:pStyle w:val="1"/>
        <w:spacing w:before="0" w:beforeAutospacing="0" w:after="0" w:afterAutospacing="0" w:line="500" w:lineRule="exact"/>
        <w:ind w:firstLineChars="200" w:firstLine="562"/>
        <w:jc w:val="both"/>
        <w:rPr>
          <w:rFonts w:ascii="Times New Roman" w:eastAsia="仿宋_GB2312" w:hAnsi="Times New Roman" w:cs="Times New Roman"/>
          <w:b w:val="0"/>
          <w:bCs w:val="0"/>
          <w:kern w:val="0"/>
          <w:sz w:val="28"/>
          <w:szCs w:val="28"/>
        </w:rPr>
      </w:pPr>
      <w:r w:rsidRPr="00EE19A9">
        <w:rPr>
          <w:rFonts w:ascii="Times New Roman" w:eastAsia="仿宋_GB2312" w:hAnsi="Times New Roman" w:cs="Times New Roman"/>
          <w:bCs w:val="0"/>
          <w:kern w:val="0"/>
          <w:sz w:val="28"/>
          <w:szCs w:val="28"/>
        </w:rPr>
        <w:t>39</w:t>
      </w:r>
      <w:r w:rsidRPr="00EE19A9">
        <w:rPr>
          <w:rFonts w:ascii="Times New Roman" w:eastAsia="仿宋_GB2312" w:hAnsi="Times New Roman" w:cs="Times New Roman"/>
          <w:bCs w:val="0"/>
          <w:kern w:val="0"/>
          <w:sz w:val="28"/>
          <w:szCs w:val="28"/>
        </w:rPr>
        <w:t>、完善应急处置工作机制。</w:t>
      </w:r>
      <w:r w:rsidRPr="00EE19A9">
        <w:rPr>
          <w:rFonts w:ascii="Times New Roman" w:eastAsia="仿宋_GB2312" w:hAnsi="Times New Roman" w:cs="Times New Roman"/>
          <w:b w:val="0"/>
          <w:bCs w:val="0"/>
          <w:kern w:val="0"/>
          <w:sz w:val="28"/>
          <w:szCs w:val="28"/>
        </w:rPr>
        <w:t>落实安全经费，强化学院安全队伍建设，进一步完善视频监控体系建设，建立健全人防、物防、技防相结合的立体防范体系，提高突发事件处置能力。不断完善突发事件应急预案，科学编制，动态管理，建立横向到边、纵向到底的应急预案体系，不断提高预案的针对性、可操作性。在确保安全的前提下，科学开展内容广泛的安全演练，积极争取地方政府职能部门对安全演练的技术指导、全程参与，全面提高演练的覆盖面和实效性。</w:t>
      </w:r>
    </w:p>
    <w:p w:rsidR="00AD3024" w:rsidRDefault="00AD3024" w:rsidP="00AD3024">
      <w:pPr>
        <w:pStyle w:val="1"/>
        <w:spacing w:before="0" w:beforeAutospacing="0" w:after="0" w:afterAutospacing="0" w:line="500" w:lineRule="exact"/>
        <w:ind w:firstLineChars="200" w:firstLine="560"/>
        <w:jc w:val="both"/>
        <w:rPr>
          <w:rFonts w:ascii="Times New Roman" w:eastAsia="仿宋_GB2312" w:hAnsi="Times New Roman" w:cs="Times New Roman"/>
          <w:b w:val="0"/>
          <w:bCs w:val="0"/>
          <w:kern w:val="0"/>
          <w:sz w:val="28"/>
          <w:szCs w:val="28"/>
        </w:rPr>
      </w:pPr>
    </w:p>
    <w:p w:rsidR="00AD3024" w:rsidRDefault="00AD3024" w:rsidP="00AD3024">
      <w:pPr>
        <w:pStyle w:val="1"/>
        <w:spacing w:before="0" w:beforeAutospacing="0" w:after="0" w:afterAutospacing="0" w:line="500" w:lineRule="exact"/>
        <w:ind w:firstLineChars="200" w:firstLine="560"/>
        <w:jc w:val="both"/>
        <w:rPr>
          <w:rFonts w:ascii="Times New Roman" w:eastAsia="仿宋_GB2312" w:hAnsi="Times New Roman" w:cs="Times New Roman"/>
          <w:b w:val="0"/>
          <w:bCs w:val="0"/>
          <w:kern w:val="0"/>
          <w:sz w:val="28"/>
          <w:szCs w:val="28"/>
        </w:rPr>
      </w:pPr>
    </w:p>
    <w:p w:rsidR="00AD3024" w:rsidRDefault="00AD3024" w:rsidP="00AD3024">
      <w:pPr>
        <w:pStyle w:val="1"/>
        <w:spacing w:before="0" w:beforeAutospacing="0" w:after="0" w:afterAutospacing="0" w:line="500" w:lineRule="exact"/>
        <w:ind w:firstLineChars="200" w:firstLine="560"/>
        <w:jc w:val="both"/>
        <w:rPr>
          <w:rFonts w:ascii="Times New Roman" w:eastAsia="仿宋_GB2312" w:hAnsi="Times New Roman" w:cs="Times New Roman"/>
          <w:b w:val="0"/>
          <w:bCs w:val="0"/>
          <w:kern w:val="0"/>
          <w:sz w:val="28"/>
          <w:szCs w:val="28"/>
        </w:rPr>
      </w:pPr>
      <w:r>
        <w:rPr>
          <w:rFonts w:ascii="Times New Roman" w:eastAsia="仿宋_GB2312" w:hAnsi="Times New Roman" w:cs="Times New Roman" w:hint="eastAsia"/>
          <w:b w:val="0"/>
          <w:bCs w:val="0"/>
          <w:kern w:val="0"/>
          <w:sz w:val="28"/>
          <w:szCs w:val="28"/>
        </w:rPr>
        <w:t xml:space="preserve">                                2017</w:t>
      </w:r>
      <w:r>
        <w:rPr>
          <w:rFonts w:ascii="Times New Roman" w:eastAsia="仿宋_GB2312" w:hAnsi="Times New Roman" w:cs="Times New Roman" w:hint="eastAsia"/>
          <w:b w:val="0"/>
          <w:bCs w:val="0"/>
          <w:kern w:val="0"/>
          <w:sz w:val="28"/>
          <w:szCs w:val="28"/>
        </w:rPr>
        <w:t>年</w:t>
      </w:r>
      <w:r>
        <w:rPr>
          <w:rFonts w:ascii="Times New Roman" w:eastAsia="仿宋_GB2312" w:hAnsi="Times New Roman" w:cs="Times New Roman" w:hint="eastAsia"/>
          <w:b w:val="0"/>
          <w:bCs w:val="0"/>
          <w:kern w:val="0"/>
          <w:sz w:val="28"/>
          <w:szCs w:val="28"/>
        </w:rPr>
        <w:t>4</w:t>
      </w:r>
      <w:r>
        <w:rPr>
          <w:rFonts w:ascii="Times New Roman" w:eastAsia="仿宋_GB2312" w:hAnsi="Times New Roman" w:cs="Times New Roman" w:hint="eastAsia"/>
          <w:b w:val="0"/>
          <w:bCs w:val="0"/>
          <w:kern w:val="0"/>
          <w:sz w:val="28"/>
          <w:szCs w:val="28"/>
        </w:rPr>
        <w:t>月</w:t>
      </w:r>
      <w:r w:rsidR="00001110">
        <w:rPr>
          <w:rFonts w:ascii="Times New Roman" w:eastAsia="仿宋_GB2312" w:hAnsi="Times New Roman" w:cs="Times New Roman" w:hint="eastAsia"/>
          <w:b w:val="0"/>
          <w:bCs w:val="0"/>
          <w:kern w:val="0"/>
          <w:sz w:val="28"/>
          <w:szCs w:val="28"/>
        </w:rPr>
        <w:t>26</w:t>
      </w:r>
      <w:r>
        <w:rPr>
          <w:rFonts w:ascii="Times New Roman" w:eastAsia="仿宋_GB2312" w:hAnsi="Times New Roman" w:cs="Times New Roman" w:hint="eastAsia"/>
          <w:b w:val="0"/>
          <w:bCs w:val="0"/>
          <w:kern w:val="0"/>
          <w:sz w:val="28"/>
          <w:szCs w:val="28"/>
        </w:rPr>
        <w:t>日</w:t>
      </w:r>
    </w:p>
    <w:p w:rsidR="00AD3024" w:rsidRDefault="00AD3024" w:rsidP="00AD3024">
      <w:pPr>
        <w:pStyle w:val="1"/>
        <w:spacing w:before="0" w:beforeAutospacing="0" w:after="0" w:afterAutospacing="0" w:line="500" w:lineRule="exact"/>
        <w:jc w:val="both"/>
        <w:rPr>
          <w:rFonts w:ascii="Times New Roman" w:eastAsia="仿宋_GB2312" w:hAnsi="Times New Roman" w:cs="Times New Roman"/>
          <w:b w:val="0"/>
          <w:bCs w:val="0"/>
          <w:kern w:val="0"/>
          <w:sz w:val="28"/>
          <w:szCs w:val="28"/>
        </w:rPr>
      </w:pPr>
    </w:p>
    <w:p w:rsidR="00AD3024" w:rsidRDefault="00AD3024" w:rsidP="00AD3024">
      <w:pPr>
        <w:pStyle w:val="1"/>
        <w:spacing w:before="0" w:beforeAutospacing="0" w:after="0" w:afterAutospacing="0" w:line="500" w:lineRule="exact"/>
        <w:jc w:val="both"/>
        <w:rPr>
          <w:rFonts w:ascii="Times New Roman" w:eastAsia="仿宋_GB2312" w:hAnsi="Times New Roman" w:cs="Times New Roman"/>
          <w:b w:val="0"/>
          <w:bCs w:val="0"/>
          <w:kern w:val="0"/>
          <w:sz w:val="28"/>
          <w:szCs w:val="28"/>
        </w:rPr>
      </w:pPr>
    </w:p>
    <w:p w:rsidR="00AD3024" w:rsidRPr="00AD3024" w:rsidRDefault="00AD3024" w:rsidP="00AD3024">
      <w:pPr>
        <w:spacing w:line="400" w:lineRule="exact"/>
      </w:pPr>
      <w:bookmarkStart w:id="0" w:name="_GoBack"/>
      <w:bookmarkEnd w:id="0"/>
    </w:p>
    <w:sectPr w:rsidR="00AD3024" w:rsidRPr="00AD3024" w:rsidSect="0094106C">
      <w:headerReference w:type="default" r:id="rId7"/>
      <w:footerReference w:type="default" r:id="rId8"/>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522" w:rsidRDefault="00122522" w:rsidP="00001638">
      <w:r>
        <w:separator/>
      </w:r>
    </w:p>
  </w:endnote>
  <w:endnote w:type="continuationSeparator" w:id="0">
    <w:p w:rsidR="00122522" w:rsidRDefault="00122522" w:rsidP="00001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9064402"/>
      <w:docPartObj>
        <w:docPartGallery w:val="Page Numbers (Bottom of Page)"/>
        <w:docPartUnique/>
      </w:docPartObj>
    </w:sdtPr>
    <w:sdtEndPr/>
    <w:sdtContent>
      <w:p w:rsidR="0031312B" w:rsidRDefault="00A06D32">
        <w:pPr>
          <w:pStyle w:val="a5"/>
          <w:jc w:val="center"/>
        </w:pPr>
        <w:r>
          <w:fldChar w:fldCharType="begin"/>
        </w:r>
        <w:r w:rsidR="00B3306E">
          <w:instrText>PAGE   \* MERGEFORMAT</w:instrText>
        </w:r>
        <w:r>
          <w:fldChar w:fldCharType="separate"/>
        </w:r>
        <w:r w:rsidR="00AD1087" w:rsidRPr="00AD1087">
          <w:rPr>
            <w:noProof/>
            <w:lang w:val="zh-CN"/>
          </w:rPr>
          <w:t>12</w:t>
        </w:r>
        <w:r>
          <w:fldChar w:fldCharType="end"/>
        </w:r>
      </w:p>
    </w:sdtContent>
  </w:sdt>
  <w:p w:rsidR="00596B11" w:rsidRDefault="0012252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522" w:rsidRDefault="00122522" w:rsidP="00001638">
      <w:r>
        <w:separator/>
      </w:r>
    </w:p>
  </w:footnote>
  <w:footnote w:type="continuationSeparator" w:id="0">
    <w:p w:rsidR="00122522" w:rsidRDefault="00122522" w:rsidP="000016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B11" w:rsidRDefault="00122522" w:rsidP="00000AEC">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49CC"/>
    <w:rsid w:val="00000AEC"/>
    <w:rsid w:val="00001110"/>
    <w:rsid w:val="00001638"/>
    <w:rsid w:val="00006BDC"/>
    <w:rsid w:val="00010A6D"/>
    <w:rsid w:val="00026482"/>
    <w:rsid w:val="00026591"/>
    <w:rsid w:val="00033417"/>
    <w:rsid w:val="000506F5"/>
    <w:rsid w:val="0007151B"/>
    <w:rsid w:val="00085AC2"/>
    <w:rsid w:val="00092B6E"/>
    <w:rsid w:val="00093A01"/>
    <w:rsid w:val="000943C5"/>
    <w:rsid w:val="000A0BB4"/>
    <w:rsid w:val="000A2514"/>
    <w:rsid w:val="000A2CDE"/>
    <w:rsid w:val="000B0090"/>
    <w:rsid w:val="000B04E3"/>
    <w:rsid w:val="000F4144"/>
    <w:rsid w:val="001161BB"/>
    <w:rsid w:val="00122522"/>
    <w:rsid w:val="00130730"/>
    <w:rsid w:val="001446F4"/>
    <w:rsid w:val="0015321B"/>
    <w:rsid w:val="00153D0B"/>
    <w:rsid w:val="0019001C"/>
    <w:rsid w:val="001960FE"/>
    <w:rsid w:val="001967D2"/>
    <w:rsid w:val="001A67E1"/>
    <w:rsid w:val="001B69C4"/>
    <w:rsid w:val="001C06FC"/>
    <w:rsid w:val="001E4EFE"/>
    <w:rsid w:val="001F2D67"/>
    <w:rsid w:val="002114FD"/>
    <w:rsid w:val="00214E25"/>
    <w:rsid w:val="0022362E"/>
    <w:rsid w:val="00233127"/>
    <w:rsid w:val="00251CDC"/>
    <w:rsid w:val="0026522D"/>
    <w:rsid w:val="002860C7"/>
    <w:rsid w:val="00287B66"/>
    <w:rsid w:val="00295C13"/>
    <w:rsid w:val="002A5209"/>
    <w:rsid w:val="002B011F"/>
    <w:rsid w:val="002C0D6D"/>
    <w:rsid w:val="002C5B38"/>
    <w:rsid w:val="002D0EFA"/>
    <w:rsid w:val="002D444F"/>
    <w:rsid w:val="002D6F70"/>
    <w:rsid w:val="002E5C64"/>
    <w:rsid w:val="002E6B0E"/>
    <w:rsid w:val="002F2031"/>
    <w:rsid w:val="002F4316"/>
    <w:rsid w:val="00321BB5"/>
    <w:rsid w:val="003311F4"/>
    <w:rsid w:val="003452F8"/>
    <w:rsid w:val="0037120A"/>
    <w:rsid w:val="00373796"/>
    <w:rsid w:val="003B4F4A"/>
    <w:rsid w:val="003D29EF"/>
    <w:rsid w:val="003E2455"/>
    <w:rsid w:val="003E35E8"/>
    <w:rsid w:val="003F2EA7"/>
    <w:rsid w:val="003F5E8D"/>
    <w:rsid w:val="004049CC"/>
    <w:rsid w:val="00414F79"/>
    <w:rsid w:val="004405EF"/>
    <w:rsid w:val="004538A6"/>
    <w:rsid w:val="00482E76"/>
    <w:rsid w:val="004872AC"/>
    <w:rsid w:val="004A7EB7"/>
    <w:rsid w:val="004C5D2F"/>
    <w:rsid w:val="004F60F9"/>
    <w:rsid w:val="00502D10"/>
    <w:rsid w:val="00512713"/>
    <w:rsid w:val="00517C41"/>
    <w:rsid w:val="0052010D"/>
    <w:rsid w:val="005342D7"/>
    <w:rsid w:val="00552040"/>
    <w:rsid w:val="005610A1"/>
    <w:rsid w:val="005658C7"/>
    <w:rsid w:val="00595596"/>
    <w:rsid w:val="005A3C1D"/>
    <w:rsid w:val="005A6861"/>
    <w:rsid w:val="005B2959"/>
    <w:rsid w:val="005B52B2"/>
    <w:rsid w:val="005E5D55"/>
    <w:rsid w:val="005F16CB"/>
    <w:rsid w:val="006104C3"/>
    <w:rsid w:val="00614B1B"/>
    <w:rsid w:val="00645504"/>
    <w:rsid w:val="0064794F"/>
    <w:rsid w:val="006559F8"/>
    <w:rsid w:val="0067354C"/>
    <w:rsid w:val="00690F60"/>
    <w:rsid w:val="00697B82"/>
    <w:rsid w:val="006B290B"/>
    <w:rsid w:val="006D07F7"/>
    <w:rsid w:val="007105DF"/>
    <w:rsid w:val="007117B5"/>
    <w:rsid w:val="00720971"/>
    <w:rsid w:val="0073792B"/>
    <w:rsid w:val="007535D4"/>
    <w:rsid w:val="0076263E"/>
    <w:rsid w:val="00777127"/>
    <w:rsid w:val="007818A5"/>
    <w:rsid w:val="007B6525"/>
    <w:rsid w:val="007B71B6"/>
    <w:rsid w:val="007B7306"/>
    <w:rsid w:val="007C2CC8"/>
    <w:rsid w:val="007C361B"/>
    <w:rsid w:val="007D21EB"/>
    <w:rsid w:val="007F21B4"/>
    <w:rsid w:val="007F37CA"/>
    <w:rsid w:val="00802441"/>
    <w:rsid w:val="00803419"/>
    <w:rsid w:val="0080554D"/>
    <w:rsid w:val="00816739"/>
    <w:rsid w:val="0084290C"/>
    <w:rsid w:val="00877262"/>
    <w:rsid w:val="008844B7"/>
    <w:rsid w:val="00895E8E"/>
    <w:rsid w:val="008A2358"/>
    <w:rsid w:val="008A370A"/>
    <w:rsid w:val="008B0463"/>
    <w:rsid w:val="008B2563"/>
    <w:rsid w:val="008B311C"/>
    <w:rsid w:val="00902204"/>
    <w:rsid w:val="00914987"/>
    <w:rsid w:val="00922947"/>
    <w:rsid w:val="00933662"/>
    <w:rsid w:val="00962286"/>
    <w:rsid w:val="0096294F"/>
    <w:rsid w:val="00974B2A"/>
    <w:rsid w:val="00990BFC"/>
    <w:rsid w:val="00996E65"/>
    <w:rsid w:val="009A16EE"/>
    <w:rsid w:val="009B6C22"/>
    <w:rsid w:val="00A0375B"/>
    <w:rsid w:val="00A045E1"/>
    <w:rsid w:val="00A04DDD"/>
    <w:rsid w:val="00A06D32"/>
    <w:rsid w:val="00A124B4"/>
    <w:rsid w:val="00A20291"/>
    <w:rsid w:val="00A23B3A"/>
    <w:rsid w:val="00A3231D"/>
    <w:rsid w:val="00A51323"/>
    <w:rsid w:val="00A538CE"/>
    <w:rsid w:val="00A736D8"/>
    <w:rsid w:val="00A82343"/>
    <w:rsid w:val="00AA421F"/>
    <w:rsid w:val="00AB57F7"/>
    <w:rsid w:val="00AD1087"/>
    <w:rsid w:val="00AD3024"/>
    <w:rsid w:val="00AE17D1"/>
    <w:rsid w:val="00AE38EE"/>
    <w:rsid w:val="00AF7F2E"/>
    <w:rsid w:val="00B03DA9"/>
    <w:rsid w:val="00B3306E"/>
    <w:rsid w:val="00B4653E"/>
    <w:rsid w:val="00B53CE7"/>
    <w:rsid w:val="00B621C2"/>
    <w:rsid w:val="00B64DB3"/>
    <w:rsid w:val="00B7124C"/>
    <w:rsid w:val="00B926B9"/>
    <w:rsid w:val="00BC5831"/>
    <w:rsid w:val="00BF4F07"/>
    <w:rsid w:val="00C02BCB"/>
    <w:rsid w:val="00C21B46"/>
    <w:rsid w:val="00C2391F"/>
    <w:rsid w:val="00C2507C"/>
    <w:rsid w:val="00C25D94"/>
    <w:rsid w:val="00C364D3"/>
    <w:rsid w:val="00C85B98"/>
    <w:rsid w:val="00CA3444"/>
    <w:rsid w:val="00CB55C2"/>
    <w:rsid w:val="00CC5F04"/>
    <w:rsid w:val="00CD6738"/>
    <w:rsid w:val="00CE0C27"/>
    <w:rsid w:val="00CE1E0E"/>
    <w:rsid w:val="00CF28C4"/>
    <w:rsid w:val="00D01988"/>
    <w:rsid w:val="00D12604"/>
    <w:rsid w:val="00D1746C"/>
    <w:rsid w:val="00D17B7B"/>
    <w:rsid w:val="00D35146"/>
    <w:rsid w:val="00D41C81"/>
    <w:rsid w:val="00D641A3"/>
    <w:rsid w:val="00D64C87"/>
    <w:rsid w:val="00D67E96"/>
    <w:rsid w:val="00D87836"/>
    <w:rsid w:val="00D878BB"/>
    <w:rsid w:val="00D9096B"/>
    <w:rsid w:val="00D9213A"/>
    <w:rsid w:val="00D9408D"/>
    <w:rsid w:val="00D953AB"/>
    <w:rsid w:val="00D976DE"/>
    <w:rsid w:val="00DA6F60"/>
    <w:rsid w:val="00DA7228"/>
    <w:rsid w:val="00DE1719"/>
    <w:rsid w:val="00E11A0C"/>
    <w:rsid w:val="00E13FB0"/>
    <w:rsid w:val="00E140F1"/>
    <w:rsid w:val="00E22B69"/>
    <w:rsid w:val="00E22D1D"/>
    <w:rsid w:val="00E2526D"/>
    <w:rsid w:val="00E27F51"/>
    <w:rsid w:val="00E332C2"/>
    <w:rsid w:val="00E34448"/>
    <w:rsid w:val="00E455CD"/>
    <w:rsid w:val="00E66D1E"/>
    <w:rsid w:val="00E96A83"/>
    <w:rsid w:val="00EC4C80"/>
    <w:rsid w:val="00EC7C1C"/>
    <w:rsid w:val="00EE19A9"/>
    <w:rsid w:val="00EE7479"/>
    <w:rsid w:val="00EF0990"/>
    <w:rsid w:val="00EF0D2B"/>
    <w:rsid w:val="00F13D9A"/>
    <w:rsid w:val="00F16AE6"/>
    <w:rsid w:val="00F21A22"/>
    <w:rsid w:val="00F26051"/>
    <w:rsid w:val="00F2706B"/>
    <w:rsid w:val="00F42B17"/>
    <w:rsid w:val="00F5288A"/>
    <w:rsid w:val="00F53B7B"/>
    <w:rsid w:val="00F709A5"/>
    <w:rsid w:val="00F81F0A"/>
    <w:rsid w:val="00F82752"/>
    <w:rsid w:val="00FA27FA"/>
    <w:rsid w:val="00FA4F26"/>
    <w:rsid w:val="00FD2E12"/>
    <w:rsid w:val="00FE159D"/>
    <w:rsid w:val="00FF2F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638"/>
    <w:pPr>
      <w:widowControl w:val="0"/>
      <w:jc w:val="both"/>
    </w:pPr>
    <w:rPr>
      <w:kern w:val="2"/>
      <w:sz w:val="21"/>
    </w:rPr>
  </w:style>
  <w:style w:type="paragraph" w:styleId="1">
    <w:name w:val="heading 1"/>
    <w:basedOn w:val="a"/>
    <w:link w:val="1Char"/>
    <w:qFormat/>
    <w:rsid w:val="00001638"/>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A3231D"/>
    <w:rPr>
      <w:b/>
      <w:bCs/>
    </w:rPr>
  </w:style>
  <w:style w:type="paragraph" w:styleId="a4">
    <w:name w:val="header"/>
    <w:basedOn w:val="a"/>
    <w:link w:val="Char"/>
    <w:unhideWhenUsed/>
    <w:rsid w:val="000016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01638"/>
    <w:rPr>
      <w:kern w:val="2"/>
      <w:sz w:val="18"/>
      <w:szCs w:val="18"/>
    </w:rPr>
  </w:style>
  <w:style w:type="paragraph" w:styleId="a5">
    <w:name w:val="footer"/>
    <w:basedOn w:val="a"/>
    <w:link w:val="Char0"/>
    <w:uiPriority w:val="99"/>
    <w:unhideWhenUsed/>
    <w:rsid w:val="00001638"/>
    <w:pPr>
      <w:tabs>
        <w:tab w:val="center" w:pos="4153"/>
        <w:tab w:val="right" w:pos="8306"/>
      </w:tabs>
      <w:snapToGrid w:val="0"/>
      <w:jc w:val="left"/>
    </w:pPr>
    <w:rPr>
      <w:sz w:val="18"/>
      <w:szCs w:val="18"/>
    </w:rPr>
  </w:style>
  <w:style w:type="character" w:customStyle="1" w:styleId="Char0">
    <w:name w:val="页脚 Char"/>
    <w:basedOn w:val="a0"/>
    <w:link w:val="a5"/>
    <w:uiPriority w:val="99"/>
    <w:rsid w:val="00001638"/>
    <w:rPr>
      <w:kern w:val="2"/>
      <w:sz w:val="18"/>
      <w:szCs w:val="18"/>
    </w:rPr>
  </w:style>
  <w:style w:type="character" w:customStyle="1" w:styleId="1Char">
    <w:name w:val="标题 1 Char"/>
    <w:basedOn w:val="a0"/>
    <w:link w:val="1"/>
    <w:rsid w:val="00001638"/>
    <w:rPr>
      <w:rFonts w:ascii="宋体" w:hAnsi="宋体" w:cs="宋体"/>
      <w:b/>
      <w:bCs/>
      <w:kern w:val="36"/>
      <w:sz w:val="48"/>
      <w:szCs w:val="48"/>
    </w:rPr>
  </w:style>
  <w:style w:type="paragraph" w:customStyle="1" w:styleId="t">
    <w:name w:val="t"/>
    <w:basedOn w:val="a"/>
    <w:rsid w:val="00001638"/>
    <w:pPr>
      <w:widowControl/>
      <w:spacing w:before="100" w:beforeAutospacing="1" w:after="100" w:afterAutospacing="1"/>
      <w:ind w:left="300" w:right="300"/>
      <w:jc w:val="left"/>
    </w:pPr>
    <w:rPr>
      <w:rFonts w:ascii="宋体" w:hAnsi="宋体" w:cs="宋体"/>
      <w:kern w:val="0"/>
      <w:sz w:val="22"/>
      <w:szCs w:val="22"/>
    </w:rPr>
  </w:style>
  <w:style w:type="paragraph" w:styleId="a6">
    <w:name w:val="Balloon Text"/>
    <w:basedOn w:val="a"/>
    <w:link w:val="Char1"/>
    <w:uiPriority w:val="99"/>
    <w:semiHidden/>
    <w:unhideWhenUsed/>
    <w:rsid w:val="0015321B"/>
    <w:rPr>
      <w:sz w:val="18"/>
      <w:szCs w:val="18"/>
    </w:rPr>
  </w:style>
  <w:style w:type="character" w:customStyle="1" w:styleId="Char1">
    <w:name w:val="批注框文本 Char"/>
    <w:basedOn w:val="a0"/>
    <w:link w:val="a6"/>
    <w:uiPriority w:val="99"/>
    <w:semiHidden/>
    <w:rsid w:val="0015321B"/>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638"/>
    <w:pPr>
      <w:widowControl w:val="0"/>
      <w:jc w:val="both"/>
    </w:pPr>
    <w:rPr>
      <w:kern w:val="2"/>
      <w:sz w:val="21"/>
    </w:rPr>
  </w:style>
  <w:style w:type="paragraph" w:styleId="1">
    <w:name w:val="heading 1"/>
    <w:basedOn w:val="a"/>
    <w:link w:val="1Char"/>
    <w:qFormat/>
    <w:rsid w:val="00001638"/>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A3231D"/>
    <w:rPr>
      <w:b/>
      <w:bCs/>
    </w:rPr>
  </w:style>
  <w:style w:type="paragraph" w:styleId="a4">
    <w:name w:val="header"/>
    <w:basedOn w:val="a"/>
    <w:link w:val="Char"/>
    <w:unhideWhenUsed/>
    <w:rsid w:val="000016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01638"/>
    <w:rPr>
      <w:kern w:val="2"/>
      <w:sz w:val="18"/>
      <w:szCs w:val="18"/>
    </w:rPr>
  </w:style>
  <w:style w:type="paragraph" w:styleId="a5">
    <w:name w:val="footer"/>
    <w:basedOn w:val="a"/>
    <w:link w:val="Char0"/>
    <w:uiPriority w:val="99"/>
    <w:unhideWhenUsed/>
    <w:rsid w:val="00001638"/>
    <w:pPr>
      <w:tabs>
        <w:tab w:val="center" w:pos="4153"/>
        <w:tab w:val="right" w:pos="8306"/>
      </w:tabs>
      <w:snapToGrid w:val="0"/>
      <w:jc w:val="left"/>
    </w:pPr>
    <w:rPr>
      <w:sz w:val="18"/>
      <w:szCs w:val="18"/>
    </w:rPr>
  </w:style>
  <w:style w:type="character" w:customStyle="1" w:styleId="Char0">
    <w:name w:val="页脚 Char"/>
    <w:basedOn w:val="a0"/>
    <w:link w:val="a5"/>
    <w:uiPriority w:val="99"/>
    <w:rsid w:val="00001638"/>
    <w:rPr>
      <w:kern w:val="2"/>
      <w:sz w:val="18"/>
      <w:szCs w:val="18"/>
    </w:rPr>
  </w:style>
  <w:style w:type="character" w:customStyle="1" w:styleId="1Char">
    <w:name w:val="标题 1 Char"/>
    <w:basedOn w:val="a0"/>
    <w:link w:val="1"/>
    <w:rsid w:val="00001638"/>
    <w:rPr>
      <w:rFonts w:ascii="宋体" w:hAnsi="宋体" w:cs="宋体"/>
      <w:b/>
      <w:bCs/>
      <w:kern w:val="36"/>
      <w:sz w:val="48"/>
      <w:szCs w:val="48"/>
    </w:rPr>
  </w:style>
  <w:style w:type="paragraph" w:customStyle="1" w:styleId="t">
    <w:name w:val="t"/>
    <w:basedOn w:val="a"/>
    <w:rsid w:val="00001638"/>
    <w:pPr>
      <w:widowControl/>
      <w:spacing w:before="100" w:beforeAutospacing="1" w:after="100" w:afterAutospacing="1"/>
      <w:ind w:left="300" w:right="300"/>
      <w:jc w:val="left"/>
    </w:pPr>
    <w:rPr>
      <w:rFonts w:ascii="宋体" w:hAnsi="宋体" w:cs="宋体"/>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538</TotalTime>
  <Pages>12</Pages>
  <Words>1423</Words>
  <Characters>8115</Characters>
  <Application>Microsoft Office Word</Application>
  <DocSecurity>0</DocSecurity>
  <Lines>67</Lines>
  <Paragraphs>19</Paragraphs>
  <ScaleCrop>false</ScaleCrop>
  <Company/>
  <LinksUpToDate>false</LinksUpToDate>
  <CharactersWithSpaces>9519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yyq</dc:creator>
  <cp:keywords/>
  <dc:description/>
  <cp:lastModifiedBy>微软用户</cp:lastModifiedBy>
  <cp:revision>197</cp:revision>
  <cp:lastPrinted>2017-05-04T02:11:00Z</cp:lastPrinted>
  <dcterms:created xsi:type="dcterms:W3CDTF">2017-03-26T03:41:00Z</dcterms:created>
  <dcterms:modified xsi:type="dcterms:W3CDTF">2018-10-15T02:40:00Z</dcterms:modified>
</cp:coreProperties>
</file>